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72C" w:rsidP="007B6AED" w:rsidRDefault="00511F4A" w14:paraId="611AC595" w14:textId="77777777">
      <w:pPr>
        <w:spacing w:after="0"/>
        <w:jc w:val="center"/>
        <w:rPr>
          <w:b/>
          <w:bCs/>
          <w:sz w:val="44"/>
        </w:rPr>
      </w:pPr>
      <w:r w:rsidRPr="00075FCE">
        <w:rPr>
          <w:b/>
          <w:bCs/>
          <w:sz w:val="44"/>
        </w:rPr>
        <w:t xml:space="preserve">1720 </w:t>
      </w:r>
      <w:r w:rsidR="0033772C">
        <w:rPr>
          <w:b/>
          <w:bCs/>
          <w:sz w:val="44"/>
        </w:rPr>
        <w:t>National Championships</w:t>
      </w:r>
      <w:r>
        <w:rPr>
          <w:b/>
          <w:bCs/>
          <w:sz w:val="44"/>
        </w:rPr>
        <w:t xml:space="preserve"> </w:t>
      </w:r>
    </w:p>
    <w:p w:rsidRPr="00075FCE" w:rsidR="00511F4A" w:rsidP="007B6AED" w:rsidRDefault="00511F4A" w14:paraId="4EBB753D" w14:textId="66DA55CF">
      <w:pPr>
        <w:spacing w:after="0"/>
        <w:jc w:val="center"/>
        <w:rPr>
          <w:b/>
          <w:bCs/>
          <w:sz w:val="44"/>
        </w:rPr>
      </w:pPr>
      <w:r w:rsidRPr="00075FCE">
        <w:rPr>
          <w:b/>
          <w:bCs/>
          <w:sz w:val="44"/>
        </w:rPr>
        <w:t>202</w:t>
      </w:r>
      <w:r w:rsidR="00B365B3">
        <w:rPr>
          <w:b/>
          <w:bCs/>
          <w:sz w:val="44"/>
        </w:rPr>
        <w:t>4</w:t>
      </w:r>
      <w:r w:rsidRPr="00075FCE">
        <w:rPr>
          <w:b/>
          <w:bCs/>
          <w:noProof/>
        </w:rPr>
        <w:t xml:space="preserve"> </w:t>
      </w:r>
    </w:p>
    <w:p w:rsidR="00511F4A" w:rsidP="007B6AED" w:rsidRDefault="0033772C" w14:paraId="088D8466" w14:textId="5E8F9074">
      <w:pPr>
        <w:spacing w:after="0"/>
        <w:jc w:val="center"/>
        <w:rPr>
          <w:sz w:val="24"/>
        </w:rPr>
      </w:pPr>
      <w:r>
        <w:rPr>
          <w:sz w:val="24"/>
        </w:rPr>
        <w:t>Baltimore Sailing Club</w:t>
      </w:r>
    </w:p>
    <w:p w:rsidRPr="00083E97" w:rsidR="00511F4A" w:rsidP="007B6AED" w:rsidRDefault="0033772C" w14:paraId="381CEB5C" w14:textId="727DDA16">
      <w:pPr>
        <w:spacing w:after="0"/>
        <w:jc w:val="center"/>
        <w:rPr>
          <w:sz w:val="24"/>
        </w:rPr>
      </w:pPr>
      <w:r>
        <w:rPr>
          <w:sz w:val="24"/>
        </w:rPr>
        <w:t>14 – 16 June 2024</w:t>
      </w:r>
    </w:p>
    <w:p w:rsidR="00511F4A" w:rsidP="007B6AED" w:rsidRDefault="00511F4A" w14:paraId="487E0C00" w14:textId="77777777">
      <w:pPr>
        <w:spacing w:after="0"/>
        <w:jc w:val="center"/>
        <w:rPr>
          <w:b/>
          <w:bCs/>
          <w:sz w:val="36"/>
        </w:rPr>
      </w:pPr>
      <w:r w:rsidRPr="00075FCE">
        <w:rPr>
          <w:b/>
          <w:bCs/>
          <w:sz w:val="36"/>
        </w:rPr>
        <w:t>NOTICE OF RACE</w:t>
      </w:r>
    </w:p>
    <w:p w:rsidR="00511F4A" w:rsidP="007B6AED" w:rsidRDefault="00511F4A" w14:paraId="269F4534" w14:textId="2B265412">
      <w:pPr>
        <w:pStyle w:val="ListParagraph"/>
        <w:numPr>
          <w:ilvl w:val="0"/>
          <w:numId w:val="4"/>
        </w:numPr>
        <w:spacing w:after="0"/>
        <w:ind w:left="567" w:hanging="283"/>
        <w:jc w:val="both"/>
        <w:rPr>
          <w:b/>
        </w:rPr>
      </w:pPr>
      <w:r w:rsidRPr="00083E97">
        <w:rPr>
          <w:b/>
        </w:rPr>
        <w:t xml:space="preserve">ORGANISING AUTHORITY &amp; VENUE </w:t>
      </w:r>
    </w:p>
    <w:p w:rsidR="00B365B3" w:rsidP="00B368FE" w:rsidRDefault="00C75674" w14:paraId="1EA59ED1" w14:textId="0853EAF4">
      <w:pPr>
        <w:spacing w:after="0"/>
        <w:ind w:left="567"/>
        <w:jc w:val="both"/>
      </w:pPr>
      <w:r w:rsidRPr="00C75674">
        <w:t xml:space="preserve">The Organising Authority (OA) for the event, by permission of the 1720 </w:t>
      </w:r>
      <w:proofErr w:type="spellStart"/>
      <w:r w:rsidRPr="00C75674">
        <w:t>Sportsboat</w:t>
      </w:r>
      <w:proofErr w:type="spellEnd"/>
      <w:r w:rsidRPr="00C75674">
        <w:t xml:space="preserve"> Class Association, shall be the </w:t>
      </w:r>
      <w:r w:rsidR="0033772C">
        <w:t>Baltimore Sailing Club</w:t>
      </w:r>
      <w:r w:rsidRPr="00C75674">
        <w:t>.</w:t>
      </w:r>
      <w:r w:rsidR="0067278B">
        <w:t xml:space="preserve"> </w:t>
      </w:r>
      <w:r w:rsidRPr="00E6728E" w:rsidR="00E6728E">
        <w:t xml:space="preserve">The 1720 </w:t>
      </w:r>
      <w:proofErr w:type="spellStart"/>
      <w:r w:rsidRPr="00E6728E" w:rsidR="00E6728E">
        <w:t>Sportsboat</w:t>
      </w:r>
      <w:proofErr w:type="spellEnd"/>
      <w:r w:rsidRPr="00E6728E" w:rsidR="00E6728E">
        <w:t xml:space="preserve"> </w:t>
      </w:r>
      <w:r w:rsidR="00B837DD">
        <w:t>Event</w:t>
      </w:r>
      <w:r w:rsidRPr="00E6728E" w:rsidR="00E6728E">
        <w:t xml:space="preserve"> Championships will be hosted by the </w:t>
      </w:r>
      <w:r w:rsidR="0033772C">
        <w:t xml:space="preserve">Baltimore Sailing Club. </w:t>
      </w:r>
    </w:p>
    <w:p w:rsidRPr="00A25D39" w:rsidR="007B6AED" w:rsidP="006B1E91" w:rsidRDefault="007B6AED" w14:paraId="3580F0EB" w14:textId="1E987FED">
      <w:pPr>
        <w:pStyle w:val="ListParagraph"/>
        <w:numPr>
          <w:ilvl w:val="0"/>
          <w:numId w:val="4"/>
        </w:numPr>
        <w:spacing w:after="0"/>
        <w:ind w:left="641" w:hanging="357"/>
        <w:jc w:val="both"/>
        <w:rPr>
          <w:b/>
        </w:rPr>
      </w:pPr>
      <w:r w:rsidRPr="00A25D39">
        <w:rPr>
          <w:b/>
        </w:rPr>
        <w:t>RACING RULES</w:t>
      </w:r>
    </w:p>
    <w:p w:rsidRPr="007B6AED" w:rsidR="007B6AED" w:rsidP="007B6AED" w:rsidRDefault="007B6AED" w14:paraId="387A8A4A" w14:textId="48EDB478">
      <w:pPr>
        <w:pStyle w:val="ListParagraph"/>
        <w:numPr>
          <w:ilvl w:val="0"/>
          <w:numId w:val="15"/>
        </w:numPr>
        <w:spacing w:after="0"/>
        <w:jc w:val="both"/>
        <w:rPr>
          <w:b/>
        </w:rPr>
      </w:pPr>
      <w:r>
        <w:t>Racing will be governed by the ‘Rules’ as defined in the Racing Rules of Sailing 2021-2024 (RRS). The Irish Sailing Association Prescriptions and 1720 Class Rules shall apply.</w:t>
      </w:r>
    </w:p>
    <w:p w:rsidR="007B6AED" w:rsidP="007B6AED" w:rsidRDefault="007B6AED" w14:paraId="4A5540B5" w14:textId="12BF4F85">
      <w:pPr>
        <w:pStyle w:val="ListParagraph"/>
        <w:numPr>
          <w:ilvl w:val="0"/>
          <w:numId w:val="15"/>
        </w:numPr>
        <w:spacing w:after="0"/>
        <w:jc w:val="both"/>
      </w:pPr>
      <w:r>
        <w:t>The maximum Crew Weight Limit (1720SCR C.1.4) shall be enforced without exception. (450kg).</w:t>
      </w:r>
    </w:p>
    <w:p w:rsidR="00E675A8" w:rsidP="007B6AED" w:rsidRDefault="00E675A8" w14:paraId="505A686C" w14:textId="6AEF79B7">
      <w:pPr>
        <w:pStyle w:val="ListParagraph"/>
        <w:numPr>
          <w:ilvl w:val="0"/>
          <w:numId w:val="15"/>
        </w:numPr>
        <w:spacing w:after="0"/>
        <w:jc w:val="both"/>
      </w:pPr>
      <w:r w:rsidRPr="00E675A8">
        <w:t xml:space="preserve">Boats may be scrutinised at any time during the event. The boat owner or his approved. representative will be required to sign a form undertaking to carry </w:t>
      </w:r>
      <w:r w:rsidR="004550A6">
        <w:t>required</w:t>
      </w:r>
      <w:r w:rsidRPr="00E675A8">
        <w:t xml:space="preserve"> equipment as listed in the </w:t>
      </w:r>
      <w:r>
        <w:t>1720 Class Rules.</w:t>
      </w:r>
    </w:p>
    <w:p w:rsidR="00B60E82" w:rsidP="00907E47" w:rsidRDefault="007B6AED" w14:paraId="0B64076E" w14:textId="638F736E">
      <w:pPr>
        <w:pStyle w:val="ListParagraph"/>
        <w:numPr>
          <w:ilvl w:val="0"/>
          <w:numId w:val="15"/>
        </w:numPr>
        <w:spacing w:after="0"/>
        <w:jc w:val="both"/>
      </w:pPr>
      <w:r>
        <w:t>Where there is a conflict with the Notice of Race, the Sailing Instructions shall prevail except that neither shall change nor alter a class rule.</w:t>
      </w:r>
    </w:p>
    <w:p w:rsidRPr="00F46936" w:rsidR="000A1DCC" w:rsidP="00B365B3" w:rsidRDefault="00B365B3" w14:paraId="5FBDAF17" w14:textId="5BF0CE21">
      <w:pPr>
        <w:pStyle w:val="ListParagraph"/>
        <w:numPr>
          <w:ilvl w:val="0"/>
          <w:numId w:val="15"/>
        </w:numPr>
        <w:spacing w:after="0"/>
        <w:jc w:val="both"/>
      </w:pPr>
      <w:r w:rsidRPr="00B365B3">
        <w:t>World Sailing RRS Appendix UF; Umpired Fleet Racing will apply as granted under RRS 86.3</w:t>
      </w:r>
    </w:p>
    <w:p w:rsidR="007B6AED" w:rsidP="007B6AED" w:rsidRDefault="007B6AED" w14:paraId="311AE0B2" w14:textId="54A7BE0D">
      <w:pPr>
        <w:pStyle w:val="ListParagraph"/>
        <w:numPr>
          <w:ilvl w:val="0"/>
          <w:numId w:val="5"/>
        </w:numPr>
        <w:spacing w:after="0"/>
        <w:ind w:left="567" w:hanging="283"/>
        <w:jc w:val="both"/>
        <w:rPr>
          <w:b/>
        </w:rPr>
      </w:pPr>
      <w:r>
        <w:rPr>
          <w:b/>
        </w:rPr>
        <w:t>ADVERTISING</w:t>
      </w:r>
    </w:p>
    <w:p w:rsidRPr="00F46936" w:rsidR="007B6AED" w:rsidP="00F46936" w:rsidRDefault="007B6AED" w14:paraId="3F3CBD9E" w14:textId="018813C1">
      <w:pPr>
        <w:spacing w:after="0"/>
        <w:ind w:firstLine="567"/>
        <w:jc w:val="both"/>
      </w:pPr>
      <w:r>
        <w:t xml:space="preserve">Boats may be required to display advertising chosen and supplied by the Organising Authority. </w:t>
      </w:r>
    </w:p>
    <w:p w:rsidR="007B6AED" w:rsidP="007B6AED" w:rsidRDefault="007B6AED" w14:paraId="5DE1694B" w14:textId="1AA94289">
      <w:pPr>
        <w:pStyle w:val="ListParagraph"/>
        <w:numPr>
          <w:ilvl w:val="0"/>
          <w:numId w:val="5"/>
        </w:numPr>
        <w:spacing w:after="0"/>
        <w:ind w:left="567" w:hanging="283"/>
        <w:jc w:val="both"/>
        <w:rPr>
          <w:b/>
        </w:rPr>
      </w:pPr>
      <w:r w:rsidRPr="00BC3B33">
        <w:rPr>
          <w:b/>
        </w:rPr>
        <w:t xml:space="preserve">ELIGIBILITY </w:t>
      </w:r>
      <w:r>
        <w:rPr>
          <w:b/>
        </w:rPr>
        <w:t>&amp; ENTRY</w:t>
      </w:r>
    </w:p>
    <w:p w:rsidR="007B6AED" w:rsidP="007B6AED" w:rsidRDefault="007B6AED" w14:paraId="6A6A5217" w14:textId="7CBA66BD">
      <w:pPr>
        <w:pStyle w:val="ListParagraph"/>
        <w:numPr>
          <w:ilvl w:val="0"/>
          <w:numId w:val="16"/>
        </w:numPr>
        <w:spacing w:after="0"/>
        <w:jc w:val="both"/>
        <w:rPr>
          <w:bCs/>
        </w:rPr>
      </w:pPr>
      <w:r w:rsidRPr="007B6AED">
        <w:rPr>
          <w:bCs/>
        </w:rPr>
        <w:t>Entry is open to boats that comply with the 1720 One Design Class Rules.</w:t>
      </w:r>
    </w:p>
    <w:p w:rsidRPr="00F46936" w:rsidR="007B6AED" w:rsidP="00F46936" w:rsidRDefault="007B6AED" w14:paraId="3C59106C" w14:textId="08A780BE">
      <w:pPr>
        <w:pStyle w:val="ListParagraph"/>
        <w:numPr>
          <w:ilvl w:val="0"/>
          <w:numId w:val="16"/>
        </w:numPr>
        <w:spacing w:after="0"/>
        <w:jc w:val="both"/>
        <w:rPr>
          <w:bCs/>
        </w:rPr>
      </w:pPr>
      <w:r>
        <w:t>Only boats for which the 202</w:t>
      </w:r>
      <w:r w:rsidR="00375720">
        <w:t>4</w:t>
      </w:r>
      <w:r>
        <w:t xml:space="preserve"> Class Fee has been paid shall be eligible to compete.</w:t>
      </w:r>
    </w:p>
    <w:p w:rsidR="007B6AED" w:rsidP="007B6AED" w:rsidRDefault="007B6AED" w14:paraId="6B33B0F2" w14:textId="2728583E">
      <w:pPr>
        <w:pStyle w:val="ListParagraph"/>
        <w:numPr>
          <w:ilvl w:val="0"/>
          <w:numId w:val="5"/>
        </w:numPr>
        <w:spacing w:after="0"/>
        <w:ind w:left="567" w:hanging="283"/>
        <w:jc w:val="both"/>
        <w:rPr>
          <w:b/>
        </w:rPr>
      </w:pPr>
      <w:r>
        <w:rPr>
          <w:b/>
        </w:rPr>
        <w:t>FEES</w:t>
      </w:r>
    </w:p>
    <w:p w:rsidRPr="007B6AED" w:rsidR="007B6AED" w:rsidP="00717F6B" w:rsidRDefault="007B6AED" w14:paraId="04C703A9" w14:textId="5BD941B6">
      <w:pPr>
        <w:pStyle w:val="ListParagraph"/>
        <w:numPr>
          <w:ilvl w:val="0"/>
          <w:numId w:val="17"/>
        </w:numPr>
        <w:spacing w:after="0"/>
        <w:ind w:left="641" w:hanging="357"/>
        <w:jc w:val="both"/>
        <w:rPr/>
      </w:pPr>
      <w:r w:rsidR="007B6AED">
        <w:rPr/>
        <w:t>Entries shall be made online</w:t>
      </w:r>
      <w:r w:rsidR="00375720">
        <w:rPr/>
        <w:t xml:space="preserve"> at </w:t>
      </w:r>
      <w:r w:rsidR="59AEBC8B">
        <w:rPr/>
        <w:t xml:space="preserve">https://www.baltimoresailingclub.ie/event/1720-nationals-2024/  </w:t>
      </w:r>
    </w:p>
    <w:p w:rsidR="00B368FE" w:rsidP="00717F6B" w:rsidRDefault="007B6AED" w14:paraId="448910E3" w14:textId="4CF39A76">
      <w:pPr>
        <w:pStyle w:val="ListParagraph"/>
        <w:numPr>
          <w:ilvl w:val="0"/>
          <w:numId w:val="17"/>
        </w:numPr>
        <w:spacing w:after="0"/>
        <w:ind w:left="641" w:hanging="357"/>
        <w:jc w:val="both"/>
        <w:rPr/>
      </w:pPr>
      <w:r w:rsidR="007B6AED">
        <w:rPr/>
        <w:t>The E</w:t>
      </w:r>
      <w:r w:rsidR="511B1006">
        <w:rPr/>
        <w:t xml:space="preserve">arly entry of €225 applies until the </w:t>
      </w:r>
      <w:r w:rsidR="511B1006">
        <w:rPr/>
        <w:t>15</w:t>
      </w:r>
      <w:r w:rsidRPr="51BCD303" w:rsidR="511B1006">
        <w:rPr>
          <w:vertAlign w:val="superscript"/>
        </w:rPr>
        <w:t>th</w:t>
      </w:r>
      <w:r w:rsidR="511B1006">
        <w:rPr/>
        <w:t xml:space="preserve"> April 2024/ </w:t>
      </w:r>
    </w:p>
    <w:p w:rsidR="007B6AED" w:rsidP="00717F6B" w:rsidRDefault="00375720" w14:paraId="063BDD3D" w14:textId="25A30690">
      <w:pPr>
        <w:pStyle w:val="ListParagraph"/>
        <w:numPr>
          <w:ilvl w:val="0"/>
          <w:numId w:val="17"/>
        </w:numPr>
        <w:spacing w:after="0"/>
        <w:ind w:left="641" w:hanging="357"/>
        <w:jc w:val="both"/>
        <w:rPr/>
      </w:pPr>
      <w:r w:rsidR="00375720">
        <w:rPr/>
        <w:t xml:space="preserve">Late Entries will be accepted at the discretion of the OA and </w:t>
      </w:r>
      <w:r w:rsidR="009511F1">
        <w:rPr/>
        <w:t>will</w:t>
      </w:r>
      <w:r w:rsidR="00375720">
        <w:rPr/>
        <w:t xml:space="preserve"> be subject to a late entry fee </w:t>
      </w:r>
      <w:r w:rsidR="00375720">
        <w:rPr/>
        <w:t>of</w:t>
      </w:r>
      <w:r w:rsidR="00B368FE">
        <w:rPr/>
        <w:t xml:space="preserve"> </w:t>
      </w:r>
      <w:r w:rsidR="00375720">
        <w:rPr/>
        <w:t>€</w:t>
      </w:r>
      <w:r w:rsidR="0033772C">
        <w:rPr/>
        <w:t xml:space="preserve"> </w:t>
      </w:r>
      <w:r w:rsidR="06F17A95">
        <w:rPr/>
        <w:t>295</w:t>
      </w:r>
    </w:p>
    <w:p w:rsidRPr="007B6AED" w:rsidR="00996598" w:rsidP="00717F6B" w:rsidRDefault="00B837DD" w14:paraId="1BB5125E" w14:textId="0D291E59">
      <w:pPr>
        <w:pStyle w:val="ListParagraph"/>
        <w:numPr>
          <w:ilvl w:val="0"/>
          <w:numId w:val="17"/>
        </w:numPr>
        <w:spacing w:after="0"/>
        <w:ind w:left="641" w:hanging="357"/>
        <w:jc w:val="both"/>
        <w:rPr/>
      </w:pPr>
      <w:r w:rsidR="00B837DD">
        <w:rPr/>
        <w:t xml:space="preserve">Crane fee for lifts (in and out) is </w:t>
      </w:r>
      <w:r w:rsidR="0033772C">
        <w:rPr/>
        <w:t xml:space="preserve">to be advised shortly. </w:t>
      </w:r>
    </w:p>
    <w:p w:rsidR="007B6AED" w:rsidP="00214640" w:rsidRDefault="007B6AED" w14:paraId="711D79F8" w14:textId="245BDA7E">
      <w:pPr>
        <w:pStyle w:val="ListParagraph"/>
        <w:numPr>
          <w:ilvl w:val="0"/>
          <w:numId w:val="5"/>
        </w:numPr>
        <w:spacing w:after="0"/>
        <w:ind w:left="567" w:hanging="283"/>
        <w:jc w:val="both"/>
        <w:rPr>
          <w:b/>
        </w:rPr>
      </w:pPr>
      <w:r>
        <w:rPr>
          <w:b/>
        </w:rPr>
        <w:t>REGISTRATION</w:t>
      </w:r>
    </w:p>
    <w:p w:rsidRPr="00214640" w:rsidR="00214640" w:rsidP="00214640" w:rsidRDefault="00214640" w14:paraId="65446856" w14:textId="24FF2DEA">
      <w:pPr>
        <w:pStyle w:val="ListParagraph"/>
        <w:numPr>
          <w:ilvl w:val="0"/>
          <w:numId w:val="19"/>
        </w:numPr>
        <w:spacing w:after="0"/>
        <w:jc w:val="both"/>
        <w:rPr>
          <w:bCs/>
        </w:rPr>
      </w:pPr>
      <w:r w:rsidRPr="00214640">
        <w:rPr>
          <w:bCs/>
        </w:rPr>
        <w:t xml:space="preserve">Registration will take place at </w:t>
      </w:r>
      <w:r w:rsidR="0033772C">
        <w:rPr>
          <w:bCs/>
        </w:rPr>
        <w:t xml:space="preserve">Baltimore Sailing Club </w:t>
      </w:r>
    </w:p>
    <w:p w:rsidRPr="00214640" w:rsidR="00214640" w:rsidP="00214640" w:rsidRDefault="00214640" w14:paraId="0C6386B9" w14:textId="77777777">
      <w:pPr>
        <w:pStyle w:val="ListParagraph"/>
        <w:spacing w:after="0"/>
        <w:ind w:left="644"/>
        <w:jc w:val="both"/>
        <w:rPr>
          <w:bCs/>
        </w:rPr>
      </w:pPr>
      <w:r w:rsidRPr="00214640">
        <w:rPr>
          <w:bCs/>
        </w:rPr>
        <w:t>Registration Times:</w:t>
      </w:r>
    </w:p>
    <w:p w:rsidRPr="00214640" w:rsidR="00214640" w:rsidP="00214640" w:rsidRDefault="0033772C" w14:paraId="61342971" w14:textId="2281E572">
      <w:pPr>
        <w:pStyle w:val="ListParagraph"/>
        <w:spacing w:after="0"/>
        <w:ind w:left="644"/>
        <w:jc w:val="both"/>
        <w:rPr>
          <w:bCs/>
        </w:rPr>
      </w:pPr>
      <w:r>
        <w:rPr>
          <w:bCs/>
        </w:rPr>
        <w:t>Thursday the 13</w:t>
      </w:r>
      <w:r w:rsidRPr="0033772C">
        <w:rPr>
          <w:bCs/>
          <w:vertAlign w:val="superscript"/>
        </w:rPr>
        <w:t>th</w:t>
      </w:r>
      <w:r>
        <w:rPr>
          <w:bCs/>
        </w:rPr>
        <w:t xml:space="preserve"> June 2024:</w:t>
      </w:r>
      <w:r>
        <w:rPr>
          <w:bCs/>
        </w:rPr>
        <w:tab/>
      </w:r>
      <w:r w:rsidRPr="00214640" w:rsidR="00214640">
        <w:rPr>
          <w:bCs/>
        </w:rPr>
        <w:t>1</w:t>
      </w:r>
      <w:r>
        <w:rPr>
          <w:bCs/>
        </w:rPr>
        <w:t>3</w:t>
      </w:r>
      <w:r w:rsidRPr="00214640" w:rsidR="00214640">
        <w:rPr>
          <w:bCs/>
        </w:rPr>
        <w:t>:</w:t>
      </w:r>
      <w:r w:rsidR="00B837DD">
        <w:rPr>
          <w:bCs/>
        </w:rPr>
        <w:t>0</w:t>
      </w:r>
      <w:r w:rsidRPr="00214640" w:rsidR="00214640">
        <w:rPr>
          <w:bCs/>
        </w:rPr>
        <w:t xml:space="preserve">0 – </w:t>
      </w:r>
      <w:r w:rsidR="00B837DD">
        <w:rPr>
          <w:bCs/>
        </w:rPr>
        <w:t>20</w:t>
      </w:r>
      <w:r w:rsidRPr="00214640" w:rsidR="00214640">
        <w:rPr>
          <w:bCs/>
        </w:rPr>
        <w:t>:00</w:t>
      </w:r>
    </w:p>
    <w:p w:rsidR="00214640" w:rsidP="00214640" w:rsidRDefault="0033772C" w14:paraId="72D9E298" w14:textId="3A5C8A63">
      <w:pPr>
        <w:pStyle w:val="ListParagraph"/>
        <w:spacing w:after="0"/>
        <w:ind w:left="644"/>
        <w:jc w:val="both"/>
        <w:rPr>
          <w:bCs/>
        </w:rPr>
      </w:pPr>
      <w:r>
        <w:rPr>
          <w:bCs/>
        </w:rPr>
        <w:t>Friday the 14</w:t>
      </w:r>
      <w:r w:rsidRPr="0033772C">
        <w:rPr>
          <w:bCs/>
          <w:vertAlign w:val="superscript"/>
        </w:rPr>
        <w:t>th</w:t>
      </w:r>
      <w:r>
        <w:rPr>
          <w:bCs/>
        </w:rPr>
        <w:t xml:space="preserve"> June 2024</w:t>
      </w:r>
      <w:r w:rsidRPr="00214640" w:rsidR="00214640">
        <w:rPr>
          <w:bCs/>
        </w:rPr>
        <w:t>:</w:t>
      </w:r>
      <w:r>
        <w:rPr>
          <w:bCs/>
        </w:rPr>
        <w:t xml:space="preserve"> </w:t>
      </w:r>
      <w:r>
        <w:rPr>
          <w:bCs/>
        </w:rPr>
        <w:tab/>
      </w:r>
      <w:r w:rsidR="00B837DD">
        <w:rPr>
          <w:bCs/>
        </w:rPr>
        <w:t>08</w:t>
      </w:r>
      <w:r w:rsidRPr="00214640" w:rsidR="00214640">
        <w:rPr>
          <w:bCs/>
        </w:rPr>
        <w:t>:</w:t>
      </w:r>
      <w:r w:rsidR="00EE651D">
        <w:rPr>
          <w:bCs/>
        </w:rPr>
        <w:t>00</w:t>
      </w:r>
      <w:r w:rsidRPr="00214640" w:rsidR="00214640">
        <w:rPr>
          <w:bCs/>
        </w:rPr>
        <w:t xml:space="preserve"> – </w:t>
      </w:r>
      <w:r w:rsidR="00B837DD">
        <w:rPr>
          <w:bCs/>
        </w:rPr>
        <w:t>09</w:t>
      </w:r>
      <w:r w:rsidR="00B35B7A">
        <w:rPr>
          <w:bCs/>
        </w:rPr>
        <w:t>:0</w:t>
      </w:r>
      <w:r w:rsidRPr="00214640" w:rsidR="00214640">
        <w:rPr>
          <w:bCs/>
        </w:rPr>
        <w:t>0</w:t>
      </w:r>
    </w:p>
    <w:p w:rsidR="00214640" w:rsidP="00F46936" w:rsidRDefault="00214640" w14:paraId="255A2763" w14:textId="6B29ACD7">
      <w:pPr>
        <w:pStyle w:val="ListParagraph"/>
        <w:numPr>
          <w:ilvl w:val="0"/>
          <w:numId w:val="19"/>
        </w:numPr>
        <w:spacing w:after="0"/>
        <w:jc w:val="both"/>
        <w:rPr>
          <w:bCs/>
        </w:rPr>
      </w:pPr>
      <w:r>
        <w:rPr>
          <w:bCs/>
        </w:rPr>
        <w:t>Crew Weigh Ins will take during registration. Please arrive to weigh in as a full crew.</w:t>
      </w:r>
    </w:p>
    <w:p w:rsidRPr="00135F43" w:rsidR="00BC4BBF" w:rsidP="00135F43" w:rsidRDefault="00747A66" w14:paraId="21F0BF9F" w14:textId="7D5BBF73">
      <w:pPr>
        <w:pStyle w:val="ListParagraph"/>
        <w:numPr>
          <w:ilvl w:val="0"/>
          <w:numId w:val="19"/>
        </w:numPr>
        <w:spacing w:after="0"/>
        <w:jc w:val="both"/>
        <w:rPr>
          <w:bCs/>
        </w:rPr>
      </w:pPr>
      <w:r w:rsidRPr="00135F43">
        <w:rPr>
          <w:bCs/>
        </w:rPr>
        <w:t>To comply with registration requirements, competitors must ensure the following:</w:t>
      </w:r>
    </w:p>
    <w:p w:rsidRPr="00B837DD" w:rsidR="00747A66" w:rsidP="00B837DD" w:rsidRDefault="00747A66" w14:paraId="4D0D7DF8" w14:textId="4E7D3C0E">
      <w:pPr>
        <w:pStyle w:val="ListParagraph"/>
        <w:numPr>
          <w:ilvl w:val="0"/>
          <w:numId w:val="24"/>
        </w:numPr>
        <w:spacing w:after="0"/>
        <w:ind w:left="924" w:hanging="357"/>
        <w:jc w:val="both"/>
        <w:rPr>
          <w:bCs/>
        </w:rPr>
      </w:pPr>
      <w:r w:rsidRPr="00BC4BBF">
        <w:rPr>
          <w:bCs/>
        </w:rPr>
        <w:t>An entry form has been completed and submitted, and the entry fee is fully paid.</w:t>
      </w:r>
    </w:p>
    <w:p w:rsidRPr="00747A66" w:rsidR="00747A66" w:rsidP="00135F43" w:rsidRDefault="00747A66" w14:paraId="19A66DFC" w14:textId="54AC1CFE">
      <w:pPr>
        <w:pStyle w:val="ListParagraph"/>
        <w:numPr>
          <w:ilvl w:val="0"/>
          <w:numId w:val="24"/>
        </w:numPr>
        <w:spacing w:after="0"/>
        <w:ind w:left="924" w:hanging="357"/>
        <w:jc w:val="both"/>
        <w:rPr>
          <w:bCs/>
        </w:rPr>
      </w:pPr>
      <w:r w:rsidRPr="00747A66">
        <w:rPr>
          <w:bCs/>
        </w:rPr>
        <w:t xml:space="preserve">All requested </w:t>
      </w:r>
      <w:r w:rsidR="00994EE7">
        <w:rPr>
          <w:bCs/>
        </w:rPr>
        <w:t>equipment</w:t>
      </w:r>
      <w:r w:rsidRPr="00747A66">
        <w:rPr>
          <w:bCs/>
        </w:rPr>
        <w:t xml:space="preserve"> checks</w:t>
      </w:r>
      <w:r w:rsidR="00B837DD">
        <w:rPr>
          <w:bCs/>
        </w:rPr>
        <w:t xml:space="preserve"> and weigh in</w:t>
      </w:r>
      <w:r w:rsidRPr="00747A66">
        <w:rPr>
          <w:bCs/>
        </w:rPr>
        <w:t xml:space="preserve"> have been complied with and passed.</w:t>
      </w:r>
    </w:p>
    <w:p w:rsidR="009B26B1" w:rsidP="00135F43" w:rsidRDefault="00747A66" w14:paraId="79E693D5" w14:textId="77777777">
      <w:pPr>
        <w:pStyle w:val="ListParagraph"/>
        <w:numPr>
          <w:ilvl w:val="0"/>
          <w:numId w:val="24"/>
        </w:numPr>
        <w:spacing w:after="0"/>
        <w:ind w:left="924" w:hanging="357"/>
        <w:jc w:val="both"/>
        <w:rPr>
          <w:bCs/>
        </w:rPr>
      </w:pPr>
      <w:r w:rsidRPr="00747A66">
        <w:rPr>
          <w:bCs/>
        </w:rPr>
        <w:t>1720 Class Association</w:t>
      </w:r>
      <w:r w:rsidR="00A23B2E">
        <w:rPr>
          <w:bCs/>
        </w:rPr>
        <w:t xml:space="preserve"> Fees have been paid</w:t>
      </w:r>
      <w:r w:rsidRPr="009B26B1">
        <w:rPr>
          <w:bCs/>
        </w:rPr>
        <w:t>.</w:t>
      </w:r>
    </w:p>
    <w:p w:rsidRPr="009B26B1" w:rsidR="001A6D67" w:rsidP="009B26B1" w:rsidRDefault="00747A66" w14:paraId="4E685884" w14:textId="0E5A0A5D">
      <w:pPr>
        <w:pStyle w:val="ListParagraph"/>
        <w:numPr>
          <w:ilvl w:val="0"/>
          <w:numId w:val="19"/>
        </w:numPr>
        <w:spacing w:after="0"/>
        <w:jc w:val="both"/>
        <w:rPr>
          <w:bCs/>
        </w:rPr>
      </w:pPr>
      <w:r w:rsidRPr="009B26B1">
        <w:rPr>
          <w:bCs/>
        </w:rPr>
        <w:t xml:space="preserve"> </w:t>
      </w:r>
      <w:r w:rsidRPr="009B26B1" w:rsidR="009B26B1">
        <w:rPr>
          <w:bCs/>
        </w:rPr>
        <w:t>Boats that fail to complete their Registration shall be scored DSQ, without a hearing. This amends RRS 63.1.</w:t>
      </w:r>
      <w:r w:rsidRPr="009B26B1">
        <w:rPr>
          <w:bCs/>
        </w:rPr>
        <w:t xml:space="preserve"> </w:t>
      </w:r>
    </w:p>
    <w:p w:rsidR="007B6AED" w:rsidP="007B6AED" w:rsidRDefault="00214640" w14:paraId="5425BDAA" w14:textId="34EB2111">
      <w:pPr>
        <w:pStyle w:val="ListParagraph"/>
        <w:numPr>
          <w:ilvl w:val="0"/>
          <w:numId w:val="5"/>
        </w:numPr>
        <w:spacing w:after="0"/>
        <w:ind w:left="567" w:hanging="283"/>
        <w:jc w:val="both"/>
        <w:rPr>
          <w:b/>
        </w:rPr>
      </w:pPr>
      <w:r>
        <w:rPr>
          <w:b/>
        </w:rPr>
        <w:t>SCHEDULE</w:t>
      </w:r>
    </w:p>
    <w:p w:rsidRPr="00214640" w:rsidR="00214640" w:rsidP="00214640" w:rsidRDefault="00214640" w14:paraId="76F5DA80" w14:textId="506925C8">
      <w:pPr>
        <w:pStyle w:val="ListParagraph"/>
        <w:spacing w:after="0"/>
        <w:ind w:left="567"/>
        <w:jc w:val="both"/>
        <w:rPr>
          <w:bCs/>
        </w:rPr>
      </w:pPr>
      <w:r w:rsidRPr="00214640">
        <w:rPr>
          <w:bCs/>
        </w:rPr>
        <w:t xml:space="preserve">It is proposed to sail </w:t>
      </w:r>
      <w:r w:rsidR="009511F1">
        <w:rPr>
          <w:bCs/>
        </w:rPr>
        <w:t>8</w:t>
      </w:r>
      <w:r w:rsidRPr="00214640">
        <w:rPr>
          <w:bCs/>
        </w:rPr>
        <w:t xml:space="preserve"> races,</w:t>
      </w:r>
      <w:r w:rsidR="004E2BD2">
        <w:rPr>
          <w:bCs/>
        </w:rPr>
        <w:t xml:space="preserve"> p</w:t>
      </w:r>
      <w:r w:rsidRPr="00214640">
        <w:rPr>
          <w:bCs/>
        </w:rPr>
        <w:t xml:space="preserve">roposed </w:t>
      </w:r>
      <w:r w:rsidR="003E57BA">
        <w:rPr>
          <w:bCs/>
        </w:rPr>
        <w:t>s</w:t>
      </w:r>
      <w:r w:rsidRPr="00214640">
        <w:rPr>
          <w:bCs/>
        </w:rPr>
        <w:t xml:space="preserve">chedule of </w:t>
      </w:r>
      <w:r w:rsidR="003E57BA">
        <w:rPr>
          <w:bCs/>
        </w:rPr>
        <w:t>r</w:t>
      </w:r>
      <w:r w:rsidRPr="00214640">
        <w:rPr>
          <w:bCs/>
        </w:rPr>
        <w:t>aces:</w:t>
      </w:r>
    </w:p>
    <w:p w:rsidR="00214640" w:rsidP="00214640" w:rsidRDefault="00214640" w14:paraId="50CC6067" w14:textId="18C103C4">
      <w:pPr>
        <w:pStyle w:val="ListParagraph"/>
        <w:spacing w:after="0"/>
        <w:ind w:left="567"/>
        <w:jc w:val="both"/>
      </w:pPr>
      <w:r w:rsidR="00214640">
        <w:rPr/>
        <w:t xml:space="preserve"> </w:t>
      </w:r>
      <w:r w:rsidR="00B837DD">
        <w:rPr/>
        <w:t xml:space="preserve">Friday </w:t>
      </w:r>
      <w:r w:rsidR="009511F1">
        <w:rPr/>
        <w:t>13</w:t>
      </w:r>
      <w:r w:rsidRPr="3DFC2380" w:rsidR="00B368FE">
        <w:rPr>
          <w:vertAlign w:val="superscript"/>
        </w:rPr>
        <w:t>th</w:t>
      </w:r>
      <w:r w:rsidR="00214640">
        <w:rPr/>
        <w:t>:</w:t>
      </w:r>
      <w:r>
        <w:tab/>
      </w:r>
      <w:r w:rsidR="007F781A">
        <w:rPr/>
        <w:t>3</w:t>
      </w:r>
      <w:r w:rsidR="00214640">
        <w:rPr/>
        <w:t xml:space="preserve"> races</w:t>
      </w:r>
      <w:r>
        <w:tab/>
      </w:r>
      <w:r>
        <w:tab/>
      </w:r>
      <w:r>
        <w:tab/>
      </w:r>
      <w:r>
        <w:tab/>
      </w:r>
      <w:r w:rsidR="009511F1">
        <w:rPr/>
        <w:t>warning signal 11</w:t>
      </w:r>
      <w:r w:rsidR="00214640">
        <w:rPr/>
        <w:t>:</w:t>
      </w:r>
      <w:r w:rsidR="317A8C02">
        <w:rPr/>
        <w:t>25</w:t>
      </w:r>
    </w:p>
    <w:p w:rsidR="0063567D" w:rsidP="00214640" w:rsidRDefault="00B837DD" w14:paraId="22303F88" w14:textId="71DB168D">
      <w:pPr>
        <w:pStyle w:val="ListParagraph"/>
        <w:spacing w:after="0"/>
        <w:ind w:left="567"/>
        <w:jc w:val="both"/>
        <w:rPr>
          <w:bCs/>
        </w:rPr>
      </w:pPr>
      <w:r>
        <w:rPr>
          <w:bCs/>
        </w:rPr>
        <w:t>Saturday</w:t>
      </w:r>
      <w:r w:rsidRPr="00214640" w:rsidR="0063567D">
        <w:rPr>
          <w:bCs/>
        </w:rPr>
        <w:t xml:space="preserve"> </w:t>
      </w:r>
      <w:r w:rsidR="009511F1">
        <w:rPr>
          <w:bCs/>
        </w:rPr>
        <w:t>14</w:t>
      </w:r>
      <w:r w:rsidRPr="00B368FE" w:rsidR="0063567D">
        <w:rPr>
          <w:bCs/>
          <w:vertAlign w:val="superscript"/>
        </w:rPr>
        <w:t>th</w:t>
      </w:r>
      <w:r w:rsidR="0063567D">
        <w:rPr>
          <w:bCs/>
        </w:rPr>
        <w:t>:</w:t>
      </w:r>
      <w:r w:rsidR="0063567D">
        <w:rPr>
          <w:bCs/>
        </w:rPr>
        <w:tab/>
      </w:r>
      <w:r w:rsidR="0063567D">
        <w:rPr>
          <w:bCs/>
        </w:rPr>
        <w:t>3</w:t>
      </w:r>
      <w:r w:rsidRPr="00214640" w:rsidR="0063567D">
        <w:rPr>
          <w:bCs/>
        </w:rPr>
        <w:t xml:space="preserve"> races</w:t>
      </w:r>
      <w:r w:rsidR="0063567D">
        <w:rPr>
          <w:bCs/>
        </w:rPr>
        <w:tab/>
      </w:r>
      <w:r w:rsidR="0063567D">
        <w:rPr>
          <w:bCs/>
        </w:rPr>
        <w:tab/>
      </w:r>
      <w:r w:rsidR="0063567D">
        <w:rPr>
          <w:bCs/>
        </w:rPr>
        <w:tab/>
      </w:r>
      <w:r w:rsidR="0063567D">
        <w:rPr>
          <w:bCs/>
        </w:rPr>
        <w:tab/>
      </w:r>
      <w:r w:rsidRPr="00214640" w:rsidR="0063567D">
        <w:rPr>
          <w:bCs/>
        </w:rPr>
        <w:t>warning signal 1</w:t>
      </w:r>
      <w:r w:rsidR="0063567D">
        <w:rPr>
          <w:bCs/>
        </w:rPr>
        <w:t>0</w:t>
      </w:r>
      <w:r w:rsidRPr="00214640" w:rsidR="0063567D">
        <w:rPr>
          <w:bCs/>
        </w:rPr>
        <w:t>:</w:t>
      </w:r>
      <w:r w:rsidR="0063567D">
        <w:rPr>
          <w:bCs/>
        </w:rPr>
        <w:t>55</w:t>
      </w:r>
    </w:p>
    <w:p w:rsidR="009511F1" w:rsidP="00214640" w:rsidRDefault="009511F1" w14:paraId="7CFD019A" w14:textId="0358813E">
      <w:pPr>
        <w:pStyle w:val="ListParagraph"/>
        <w:spacing w:after="0"/>
        <w:ind w:left="567"/>
        <w:jc w:val="both"/>
        <w:rPr>
          <w:bCs/>
        </w:rPr>
      </w:pPr>
      <w:r>
        <w:rPr>
          <w:bCs/>
        </w:rPr>
        <w:t>Sunday 15</w:t>
      </w:r>
      <w:r w:rsidRPr="009511F1">
        <w:rPr>
          <w:bCs/>
          <w:vertAlign w:val="superscript"/>
        </w:rPr>
        <w:t>th</w:t>
      </w:r>
      <w:r>
        <w:rPr>
          <w:bCs/>
        </w:rPr>
        <w:t xml:space="preserve">: </w:t>
      </w:r>
      <w:r>
        <w:rPr>
          <w:bCs/>
        </w:rPr>
        <w:tab/>
      </w:r>
      <w:r>
        <w:rPr>
          <w:bCs/>
        </w:rPr>
        <w:t>2</w:t>
      </w:r>
      <w:bookmarkStart w:name="_GoBack" w:id="0"/>
      <w:bookmarkEnd w:id="0"/>
      <w:r>
        <w:rPr>
          <w:bCs/>
        </w:rPr>
        <w:t xml:space="preserve"> races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>warning signal 10:55</w:t>
      </w:r>
    </w:p>
    <w:p w:rsidRPr="00214640" w:rsidR="00214640" w:rsidP="00214640" w:rsidRDefault="00214640" w14:paraId="4B9B2BA8" w14:textId="3086C68D">
      <w:pPr>
        <w:pStyle w:val="ListParagraph"/>
        <w:spacing w:after="0"/>
        <w:ind w:left="567"/>
        <w:jc w:val="both"/>
        <w:rPr>
          <w:bCs/>
        </w:rPr>
      </w:pPr>
    </w:p>
    <w:p w:rsidRPr="00214640" w:rsidR="00214640" w:rsidP="00214640" w:rsidRDefault="00214640" w14:paraId="1B28E833" w14:textId="750FD07E">
      <w:pPr>
        <w:pStyle w:val="ListParagraph"/>
        <w:spacing w:after="0"/>
        <w:ind w:left="567"/>
        <w:jc w:val="both"/>
        <w:rPr>
          <w:bCs/>
        </w:rPr>
      </w:pPr>
      <w:r w:rsidRPr="00214640">
        <w:rPr>
          <w:bCs/>
        </w:rPr>
        <w:t>The Race Committee may amend the above schedule, should weather conditions require.</w:t>
      </w:r>
    </w:p>
    <w:p w:rsidR="00214640" w:rsidP="00214640" w:rsidRDefault="00214640" w14:paraId="6472FBD7" w14:textId="4A281706">
      <w:pPr>
        <w:pStyle w:val="ListParagraph"/>
        <w:spacing w:after="0"/>
        <w:ind w:left="567"/>
        <w:jc w:val="both"/>
        <w:rPr>
          <w:bCs/>
        </w:rPr>
      </w:pPr>
      <w:r w:rsidRPr="00214640">
        <w:rPr>
          <w:bCs/>
        </w:rPr>
        <w:t xml:space="preserve">No race will be started after 15:00 </w:t>
      </w:r>
      <w:r w:rsidR="00B837DD">
        <w:rPr>
          <w:bCs/>
        </w:rPr>
        <w:t>Sunday</w:t>
      </w:r>
      <w:r w:rsidRPr="00214640">
        <w:rPr>
          <w:bCs/>
        </w:rPr>
        <w:t xml:space="preserve"> </w:t>
      </w:r>
      <w:r w:rsidR="009511F1">
        <w:rPr>
          <w:bCs/>
        </w:rPr>
        <w:t>15</w:t>
      </w:r>
      <w:r w:rsidRPr="00214640">
        <w:rPr>
          <w:bCs/>
          <w:vertAlign w:val="superscript"/>
        </w:rPr>
        <w:t>th</w:t>
      </w:r>
      <w:r w:rsidRPr="00214640">
        <w:rPr>
          <w:bCs/>
        </w:rPr>
        <w:t xml:space="preserve"> </w:t>
      </w:r>
      <w:r w:rsidR="009511F1">
        <w:rPr>
          <w:bCs/>
        </w:rPr>
        <w:t>June 2024</w:t>
      </w:r>
      <w:r w:rsidRPr="00214640">
        <w:rPr>
          <w:bCs/>
        </w:rPr>
        <w:t>, except following postponements, general recalls and abandonments of a race where the warning signal was made before 15:00</w:t>
      </w:r>
      <w:r>
        <w:rPr>
          <w:bCs/>
        </w:rPr>
        <w:t>.</w:t>
      </w:r>
    </w:p>
    <w:p w:rsidR="007B6AED" w:rsidP="007B6AED" w:rsidRDefault="00214640" w14:paraId="1DA431B8" w14:textId="394A1FD2">
      <w:pPr>
        <w:pStyle w:val="ListParagraph"/>
        <w:numPr>
          <w:ilvl w:val="0"/>
          <w:numId w:val="5"/>
        </w:numPr>
        <w:spacing w:after="0"/>
        <w:ind w:left="567" w:hanging="283"/>
        <w:jc w:val="both"/>
        <w:rPr>
          <w:b/>
        </w:rPr>
      </w:pPr>
      <w:r>
        <w:rPr>
          <w:b/>
        </w:rPr>
        <w:t>SAILING INSTRUCTIONS</w:t>
      </w:r>
    </w:p>
    <w:p w:rsidRPr="00F46936" w:rsidR="00214640" w:rsidP="00F46936" w:rsidRDefault="00D62933" w14:paraId="6BB38FA8" w14:textId="2D40F892">
      <w:pPr>
        <w:spacing w:after="0"/>
        <w:ind w:firstLine="567"/>
        <w:jc w:val="both"/>
      </w:pPr>
      <w:r w:rsidRPr="00D62933">
        <w:t xml:space="preserve">The sailing instructions will be published by the OA after </w:t>
      </w:r>
      <w:r w:rsidR="00B837DD">
        <w:t>date</w:t>
      </w:r>
      <w:r w:rsidRPr="00D62933">
        <w:t>.</w:t>
      </w:r>
    </w:p>
    <w:p w:rsidR="00214640" w:rsidP="007B6AED" w:rsidRDefault="00214640" w14:paraId="171610C6" w14:textId="3A8292AB">
      <w:pPr>
        <w:pStyle w:val="ListParagraph"/>
        <w:numPr>
          <w:ilvl w:val="0"/>
          <w:numId w:val="5"/>
        </w:numPr>
        <w:spacing w:after="0"/>
        <w:ind w:left="567" w:hanging="283"/>
        <w:jc w:val="both"/>
        <w:rPr>
          <w:b/>
        </w:rPr>
      </w:pPr>
      <w:r>
        <w:rPr>
          <w:b/>
        </w:rPr>
        <w:t>RACE AREA</w:t>
      </w:r>
    </w:p>
    <w:p w:rsidRPr="00214640" w:rsidR="00214640" w:rsidP="00F46936" w:rsidRDefault="00FE02E1" w14:paraId="3A54731E" w14:textId="44B8482E">
      <w:pPr>
        <w:spacing w:after="0"/>
        <w:ind w:firstLine="567"/>
        <w:jc w:val="both"/>
        <w:rPr>
          <w:bCs/>
        </w:rPr>
      </w:pPr>
      <w:r w:rsidRPr="00FE02E1">
        <w:rPr>
          <w:bCs/>
        </w:rPr>
        <w:t xml:space="preserve">Racing will take place in the waters of </w:t>
      </w:r>
      <w:r w:rsidR="009511F1">
        <w:rPr>
          <w:bCs/>
        </w:rPr>
        <w:t xml:space="preserve">Roaring Water Bay, Baltimore Harbour or South of Baltimore Harbour </w:t>
      </w:r>
    </w:p>
    <w:p w:rsidR="00214640" w:rsidP="007B6AED" w:rsidRDefault="00FF7648" w14:paraId="14CFAF29" w14:textId="55A294E4">
      <w:pPr>
        <w:pStyle w:val="ListParagraph"/>
        <w:numPr>
          <w:ilvl w:val="0"/>
          <w:numId w:val="5"/>
        </w:numPr>
        <w:spacing w:after="0"/>
        <w:ind w:left="567" w:hanging="283"/>
        <w:jc w:val="both"/>
        <w:rPr>
          <w:b/>
        </w:rPr>
      </w:pPr>
      <w:r>
        <w:rPr>
          <w:b/>
        </w:rPr>
        <w:t>SCORING</w:t>
      </w:r>
    </w:p>
    <w:p w:rsidR="003158CE" w:rsidP="00647D16" w:rsidRDefault="00C8598C" w14:paraId="1929307A" w14:textId="08195F18">
      <w:pPr>
        <w:pStyle w:val="ListParagraph"/>
        <w:numPr>
          <w:ilvl w:val="0"/>
          <w:numId w:val="20"/>
        </w:numPr>
        <w:spacing w:after="0"/>
        <w:jc w:val="both"/>
        <w:rPr>
          <w:bCs/>
        </w:rPr>
      </w:pPr>
      <w:r>
        <w:rPr>
          <w:bCs/>
        </w:rPr>
        <w:t xml:space="preserve">Under </w:t>
      </w:r>
      <w:r w:rsidRPr="00647D16" w:rsidR="00060BF6">
        <w:rPr>
          <w:bCs/>
        </w:rPr>
        <w:t>RRS 90.3, scoring shall be the Low Points Scoring System.</w:t>
      </w:r>
    </w:p>
    <w:p w:rsidRPr="00647D16" w:rsidR="00FF7648" w:rsidP="003158CE" w:rsidRDefault="00FF7648" w14:paraId="5C3FCFE1" w14:textId="5C357935">
      <w:pPr>
        <w:pStyle w:val="ListParagraph"/>
        <w:spacing w:after="0"/>
        <w:jc w:val="both"/>
        <w:rPr>
          <w:bCs/>
        </w:rPr>
      </w:pPr>
      <w:r w:rsidRPr="00647D16">
        <w:rPr>
          <w:bCs/>
        </w:rPr>
        <w:t>A minimum of three races will constitute a series.</w:t>
      </w:r>
    </w:p>
    <w:p w:rsidRPr="00054CC9" w:rsidR="00E04049" w:rsidP="00054CC9" w:rsidRDefault="00315728" w14:paraId="7F96F394" w14:textId="7E4CC2C3">
      <w:pPr>
        <w:pStyle w:val="ListParagraph"/>
        <w:numPr>
          <w:ilvl w:val="0"/>
          <w:numId w:val="20"/>
        </w:numPr>
        <w:spacing w:after="0"/>
        <w:jc w:val="both"/>
        <w:rPr>
          <w:bCs/>
        </w:rPr>
      </w:pPr>
      <w:r w:rsidRPr="00315728">
        <w:rPr>
          <w:bCs/>
        </w:rPr>
        <w:t xml:space="preserve">If </w:t>
      </w:r>
      <w:r w:rsidR="00B837DD">
        <w:rPr>
          <w:bCs/>
        </w:rPr>
        <w:t>five</w:t>
      </w:r>
      <w:r w:rsidRPr="00315728">
        <w:rPr>
          <w:bCs/>
        </w:rPr>
        <w:t xml:space="preserve"> or more races are sailed there will be one discard applied, subject to the provisions of RRS Appendix A2 - Scores not excludable. Ties will be decided in accordance with Appendix A8.</w:t>
      </w:r>
    </w:p>
    <w:p w:rsidR="007C2B23" w:rsidP="007B6AED" w:rsidRDefault="007C2B23" w14:paraId="54A1A4C4" w14:textId="3FA3CA4E">
      <w:pPr>
        <w:pStyle w:val="ListParagraph"/>
        <w:numPr>
          <w:ilvl w:val="0"/>
          <w:numId w:val="5"/>
        </w:numPr>
        <w:spacing w:after="0"/>
        <w:ind w:left="567" w:hanging="283"/>
        <w:jc w:val="both"/>
        <w:rPr>
          <w:b/>
        </w:rPr>
      </w:pPr>
      <w:r>
        <w:rPr>
          <w:b/>
        </w:rPr>
        <w:t>COURSES</w:t>
      </w:r>
    </w:p>
    <w:p w:rsidRPr="007C2B23" w:rsidR="007C2B23" w:rsidP="007C2B23" w:rsidRDefault="007C2B23" w14:paraId="2E04F0C0" w14:textId="76F9BE8F">
      <w:pPr>
        <w:pStyle w:val="ListParagraph"/>
        <w:spacing w:after="0"/>
        <w:ind w:left="567"/>
        <w:jc w:val="both"/>
        <w:rPr>
          <w:bCs/>
        </w:rPr>
      </w:pPr>
      <w:r w:rsidRPr="007C2B23">
        <w:rPr>
          <w:bCs/>
        </w:rPr>
        <w:t>Courses will be Windward/Leeward</w:t>
      </w:r>
      <w:r>
        <w:rPr>
          <w:bCs/>
        </w:rPr>
        <w:t xml:space="preserve"> type.</w:t>
      </w:r>
    </w:p>
    <w:p w:rsidR="003D2C43" w:rsidP="007B6AED" w:rsidRDefault="003D2C43" w14:paraId="5F4D29AD" w14:textId="7AD19081">
      <w:pPr>
        <w:pStyle w:val="ListParagraph"/>
        <w:numPr>
          <w:ilvl w:val="0"/>
          <w:numId w:val="5"/>
        </w:numPr>
        <w:spacing w:after="0"/>
        <w:ind w:left="567" w:hanging="283"/>
        <w:jc w:val="both"/>
        <w:rPr>
          <w:b/>
        </w:rPr>
      </w:pPr>
      <w:r>
        <w:rPr>
          <w:b/>
        </w:rPr>
        <w:t>PENALTY SYSTEM</w:t>
      </w:r>
    </w:p>
    <w:p w:rsidR="00DB5508" w:rsidP="00DB5508" w:rsidRDefault="00DB5508" w14:paraId="14E2F262" w14:textId="102D19DA">
      <w:pPr>
        <w:pStyle w:val="ListParagraph"/>
        <w:numPr>
          <w:ilvl w:val="0"/>
          <w:numId w:val="28"/>
        </w:numPr>
        <w:spacing w:after="0"/>
        <w:jc w:val="both"/>
        <w:rPr>
          <w:bCs/>
        </w:rPr>
      </w:pPr>
      <w:r w:rsidRPr="00DB5508">
        <w:rPr>
          <w:bCs/>
        </w:rPr>
        <w:t>The first two sentences of RRS 44.1 are changed to: “A boat may take a One-Turn Penalty when she may have broken one or more rules of Part 2 or RRS 31 in an incident while racing. However, when she may have broken one or more rules of Part 2 while in the zone around a mark other than</w:t>
      </w:r>
      <w:r>
        <w:rPr>
          <w:bCs/>
        </w:rPr>
        <w:t xml:space="preserve"> </w:t>
      </w:r>
      <w:r w:rsidRPr="00DB5508">
        <w:rPr>
          <w:bCs/>
        </w:rPr>
        <w:t>a starting mark, her penalty shall be a Two-Turns Penalty”</w:t>
      </w:r>
      <w:r w:rsidR="00B62F76">
        <w:rPr>
          <w:bCs/>
        </w:rPr>
        <w:t>.</w:t>
      </w:r>
    </w:p>
    <w:p w:rsidRPr="00095213" w:rsidR="00100DFE" w:rsidP="00100DFE" w:rsidRDefault="00B62F76" w14:paraId="4BE4E74E" w14:textId="495EE755">
      <w:pPr>
        <w:pStyle w:val="ListParagraph"/>
        <w:numPr>
          <w:ilvl w:val="0"/>
          <w:numId w:val="28"/>
        </w:numPr>
        <w:spacing w:after="0"/>
        <w:ind w:left="754"/>
        <w:jc w:val="both"/>
        <w:rPr>
          <w:bCs/>
        </w:rPr>
      </w:pPr>
      <w:r w:rsidRPr="00095213">
        <w:rPr>
          <w:bCs/>
        </w:rPr>
        <w:t>In RRS 44.2 insert after the first sentence: “However, on a windward/leeward course, if Mark 1a (windward spreader mark) is set, a boat shall take a penalty for an incident in the zone around Mark 1 or on the leg between Mark 1 and Mark 1a, as soon as possible after leaving the zone around Mark 1a”</w:t>
      </w:r>
      <w:r w:rsidRPr="00095213" w:rsidR="00095213">
        <w:rPr>
          <w:bCs/>
        </w:rPr>
        <w:t>.</w:t>
      </w:r>
    </w:p>
    <w:p w:rsidR="00214640" w:rsidP="007B6AED" w:rsidRDefault="00FF7648" w14:paraId="312C3654" w14:textId="3EC3241C">
      <w:pPr>
        <w:pStyle w:val="ListParagraph"/>
        <w:numPr>
          <w:ilvl w:val="0"/>
          <w:numId w:val="5"/>
        </w:numPr>
        <w:spacing w:after="0"/>
        <w:ind w:left="567" w:hanging="283"/>
        <w:jc w:val="both"/>
        <w:rPr>
          <w:b/>
        </w:rPr>
      </w:pPr>
      <w:r>
        <w:rPr>
          <w:b/>
        </w:rPr>
        <w:t>HAUL OUT RESTRICTIONS</w:t>
      </w:r>
    </w:p>
    <w:p w:rsidRPr="00FF7648" w:rsidR="00E675A8" w:rsidP="00996598" w:rsidRDefault="00FF7648" w14:paraId="086902FC" w14:textId="124E9E45">
      <w:pPr>
        <w:spacing w:after="0"/>
        <w:ind w:left="567"/>
        <w:jc w:val="both"/>
        <w:rPr>
          <w:bCs/>
        </w:rPr>
      </w:pPr>
      <w:r w:rsidRPr="00FF7648">
        <w:rPr>
          <w:bCs/>
        </w:rPr>
        <w:t>Boats shall not be hauled out during the regatta without written permission from the race committee.</w:t>
      </w:r>
    </w:p>
    <w:p w:rsidR="00FF7648" w:rsidP="007B6AED" w:rsidRDefault="00FF7648" w14:paraId="3CBEDC16" w14:textId="19E03635">
      <w:pPr>
        <w:pStyle w:val="ListParagraph"/>
        <w:numPr>
          <w:ilvl w:val="0"/>
          <w:numId w:val="5"/>
        </w:numPr>
        <w:spacing w:after="0"/>
        <w:ind w:left="567" w:hanging="283"/>
        <w:jc w:val="both"/>
        <w:rPr>
          <w:b/>
        </w:rPr>
      </w:pPr>
      <w:r>
        <w:rPr>
          <w:b/>
        </w:rPr>
        <w:t>BERTHING &amp; CRANAGE</w:t>
      </w:r>
    </w:p>
    <w:p w:rsidR="00FF7648" w:rsidP="00FF7648" w:rsidRDefault="00FF7648" w14:paraId="498C540A" w14:textId="245D675E">
      <w:pPr>
        <w:pStyle w:val="ListParagraph"/>
        <w:numPr>
          <w:ilvl w:val="0"/>
          <w:numId w:val="21"/>
        </w:numPr>
        <w:spacing w:after="0"/>
        <w:jc w:val="both"/>
        <w:rPr>
          <w:bCs/>
        </w:rPr>
      </w:pPr>
      <w:r w:rsidRPr="00FF7648">
        <w:rPr>
          <w:bCs/>
        </w:rPr>
        <w:t xml:space="preserve">Berthing </w:t>
      </w:r>
      <w:r w:rsidR="00996598">
        <w:rPr>
          <w:bCs/>
        </w:rPr>
        <w:t xml:space="preserve">and trailer storage </w:t>
      </w:r>
      <w:r w:rsidRPr="00FF7648">
        <w:rPr>
          <w:bCs/>
        </w:rPr>
        <w:t>is provided for the duration of the event for all competing boats included in the entry fee.</w:t>
      </w:r>
      <w:r w:rsidRPr="00237105" w:rsidR="00237105">
        <w:t xml:space="preserve"> </w:t>
      </w:r>
      <w:r w:rsidRPr="00237105" w:rsidR="00237105">
        <w:rPr>
          <w:bCs/>
        </w:rPr>
        <w:t>When berthed, boats shall be kept in their assigned places at the marina.</w:t>
      </w:r>
    </w:p>
    <w:p w:rsidRPr="00CF4449" w:rsidR="00CF4449" w:rsidP="00CF4449" w:rsidRDefault="00CF4449" w14:paraId="31A88D07" w14:textId="65B73267">
      <w:pPr>
        <w:pStyle w:val="ListParagraph"/>
        <w:numPr>
          <w:ilvl w:val="0"/>
          <w:numId w:val="21"/>
        </w:numPr>
        <w:rPr/>
      </w:pPr>
      <w:r w:rsidR="00CF4449">
        <w:rPr/>
        <w:t xml:space="preserve">Further details on these arrangements will be provided as soon as possible on </w:t>
      </w:r>
      <w:hyperlink r:id="R7796e746ec6349f1">
        <w:r w:rsidRPr="51BCD303" w:rsidR="6643ED2D">
          <w:rPr>
            <w:rStyle w:val="Hyperlink"/>
          </w:rPr>
          <w:t>https://www.baltimoresailingclub.ie/event/1720-nationals-2024/</w:t>
        </w:r>
      </w:hyperlink>
      <w:r w:rsidR="6643ED2D">
        <w:rPr/>
        <w:t xml:space="preserve"> </w:t>
      </w:r>
    </w:p>
    <w:p w:rsidR="00FF7648" w:rsidP="007B6AED" w:rsidRDefault="00FF7648" w14:paraId="61B704A0" w14:textId="0D87AF51">
      <w:pPr>
        <w:pStyle w:val="ListParagraph"/>
        <w:numPr>
          <w:ilvl w:val="0"/>
          <w:numId w:val="5"/>
        </w:numPr>
        <w:spacing w:after="0"/>
        <w:ind w:left="567" w:hanging="283"/>
        <w:jc w:val="both"/>
        <w:rPr>
          <w:b/>
        </w:rPr>
      </w:pPr>
      <w:r>
        <w:rPr>
          <w:b/>
        </w:rPr>
        <w:t>PRIZES</w:t>
      </w:r>
    </w:p>
    <w:p w:rsidR="00D93672" w:rsidP="00D93672" w:rsidRDefault="00D93672" w14:paraId="259C3B84" w14:textId="77777777">
      <w:pPr>
        <w:pStyle w:val="ListParagraph"/>
        <w:numPr>
          <w:ilvl w:val="0"/>
          <w:numId w:val="25"/>
        </w:numPr>
        <w:spacing w:after="0"/>
        <w:jc w:val="both"/>
        <w:rPr>
          <w:bCs/>
        </w:rPr>
      </w:pPr>
      <w:r>
        <w:rPr>
          <w:bCs/>
        </w:rPr>
        <w:t>Overall prizes:</w:t>
      </w:r>
    </w:p>
    <w:p w:rsidR="00D93672" w:rsidP="00D93672" w:rsidRDefault="00D93672" w14:paraId="3B651414" w14:textId="62642068">
      <w:pPr>
        <w:pStyle w:val="ListParagraph"/>
        <w:spacing w:after="0"/>
        <w:ind w:left="644"/>
        <w:jc w:val="both"/>
        <w:rPr>
          <w:bCs/>
        </w:rPr>
      </w:pPr>
      <w:r w:rsidRPr="00D93672">
        <w:rPr>
          <w:bCs/>
        </w:rPr>
        <w:t>The 1720 E</w:t>
      </w:r>
      <w:r w:rsidR="00B837DD">
        <w:rPr>
          <w:bCs/>
        </w:rPr>
        <w:t>vent</w:t>
      </w:r>
      <w:r w:rsidRPr="00D93672">
        <w:rPr>
          <w:bCs/>
        </w:rPr>
        <w:t xml:space="preserve"> Championship Trophy will be awarded to the boat with the best overall series score. </w:t>
      </w:r>
    </w:p>
    <w:p w:rsidRPr="00D93672" w:rsidR="006E139D" w:rsidP="00D93672" w:rsidRDefault="006E139D" w14:paraId="194AF25C" w14:textId="118A1D2E">
      <w:pPr>
        <w:pStyle w:val="ListParagraph"/>
        <w:spacing w:after="0"/>
        <w:ind w:left="644"/>
        <w:jc w:val="both"/>
        <w:rPr>
          <w:bCs/>
        </w:rPr>
      </w:pPr>
      <w:r>
        <w:rPr>
          <w:bCs/>
        </w:rPr>
        <w:t>Additional prizes will be awarded</w:t>
      </w:r>
      <w:r w:rsidR="00B837DD">
        <w:rPr>
          <w:bCs/>
        </w:rPr>
        <w:t xml:space="preserve"> – places/ silver fleet/</w:t>
      </w:r>
      <w:proofErr w:type="spellStart"/>
      <w:r w:rsidR="00B837DD">
        <w:rPr>
          <w:bCs/>
        </w:rPr>
        <w:t>etc</w:t>
      </w:r>
      <w:proofErr w:type="spellEnd"/>
      <w:r w:rsidR="00250B4A">
        <w:rPr>
          <w:bCs/>
        </w:rPr>
        <w:t xml:space="preserve"> as </w:t>
      </w:r>
      <w:proofErr w:type="spellStart"/>
      <w:r w:rsidR="00250B4A">
        <w:rPr>
          <w:bCs/>
        </w:rPr>
        <w:t>apppropriate</w:t>
      </w:r>
      <w:proofErr w:type="spellEnd"/>
    </w:p>
    <w:p w:rsidRPr="00F46936" w:rsidR="00E675A8" w:rsidP="00F46936" w:rsidRDefault="00FF7648" w14:paraId="6A24A0BC" w14:textId="49F76B16">
      <w:pPr>
        <w:pStyle w:val="ListParagraph"/>
        <w:spacing w:after="0"/>
        <w:ind w:left="567"/>
        <w:jc w:val="both"/>
        <w:rPr>
          <w:bCs/>
        </w:rPr>
      </w:pPr>
      <w:r w:rsidRPr="00FF7648">
        <w:rPr>
          <w:bCs/>
        </w:rPr>
        <w:t>Perpetual trophies remain the property of</w:t>
      </w:r>
      <w:r>
        <w:rPr>
          <w:bCs/>
        </w:rPr>
        <w:t xml:space="preserve"> </w:t>
      </w:r>
      <w:r w:rsidRPr="00FF7648">
        <w:rPr>
          <w:bCs/>
        </w:rPr>
        <w:t>the</w:t>
      </w:r>
      <w:r w:rsidR="009F0F07">
        <w:rPr>
          <w:bCs/>
        </w:rPr>
        <w:t xml:space="preserve"> 1720</w:t>
      </w:r>
      <w:r w:rsidRPr="00FF7648">
        <w:rPr>
          <w:bCs/>
        </w:rPr>
        <w:t xml:space="preserve"> Class</w:t>
      </w:r>
      <w:r w:rsidR="00B837DD">
        <w:rPr>
          <w:bCs/>
        </w:rPr>
        <w:t xml:space="preserve"> Association</w:t>
      </w:r>
      <w:r w:rsidRPr="00FF7648">
        <w:rPr>
          <w:bCs/>
        </w:rPr>
        <w:t>.</w:t>
      </w:r>
    </w:p>
    <w:p w:rsidR="00FF7648" w:rsidP="007B6AED" w:rsidRDefault="00FF7648" w14:paraId="75D5CE48" w14:textId="6D866F2D">
      <w:pPr>
        <w:pStyle w:val="ListParagraph"/>
        <w:numPr>
          <w:ilvl w:val="0"/>
          <w:numId w:val="5"/>
        </w:numPr>
        <w:spacing w:after="0"/>
        <w:ind w:left="567" w:hanging="283"/>
        <w:jc w:val="both"/>
        <w:rPr>
          <w:b/>
        </w:rPr>
      </w:pPr>
      <w:r w:rsidRPr="00FF7648">
        <w:rPr>
          <w:b/>
        </w:rPr>
        <w:t>DISCLAIMER OF LIABILITY</w:t>
      </w:r>
    </w:p>
    <w:p w:rsidRPr="00FF7648" w:rsidR="00FF7648" w:rsidP="00FF7648" w:rsidRDefault="00FF7648" w14:paraId="094A83B5" w14:textId="0E71B913">
      <w:pPr>
        <w:pStyle w:val="ListParagraph"/>
        <w:spacing w:after="0"/>
        <w:ind w:left="567"/>
        <w:jc w:val="both"/>
        <w:rPr>
          <w:bCs/>
        </w:rPr>
      </w:pPr>
      <w:r w:rsidRPr="00FF7648">
        <w:rPr>
          <w:bCs/>
        </w:rPr>
        <w:t>Competitors participate in the regatta entirely</w:t>
      </w:r>
      <w:r>
        <w:rPr>
          <w:bCs/>
        </w:rPr>
        <w:t xml:space="preserve"> </w:t>
      </w:r>
      <w:r w:rsidRPr="00FF7648">
        <w:rPr>
          <w:bCs/>
        </w:rPr>
        <w:t>at their own risk.</w:t>
      </w:r>
    </w:p>
    <w:p w:rsidRPr="00FF7648" w:rsidR="00FF7648" w:rsidP="00FF7648" w:rsidRDefault="00FF7648" w14:paraId="6B036307" w14:textId="59DC2EAB">
      <w:pPr>
        <w:pStyle w:val="ListParagraph"/>
        <w:spacing w:after="0"/>
        <w:ind w:left="567"/>
        <w:jc w:val="both"/>
        <w:rPr>
          <w:bCs/>
        </w:rPr>
      </w:pPr>
      <w:r w:rsidRPr="00FF7648">
        <w:rPr>
          <w:bCs/>
        </w:rPr>
        <w:t xml:space="preserve">See Rule 4, Decision to Race. The </w:t>
      </w:r>
      <w:r w:rsidR="00FF06D4">
        <w:rPr>
          <w:bCs/>
        </w:rPr>
        <w:t>OA</w:t>
      </w:r>
      <w:r w:rsidRPr="00FF7648">
        <w:rPr>
          <w:bCs/>
        </w:rPr>
        <w:t xml:space="preserve"> will not accept any liability for material</w:t>
      </w:r>
    </w:p>
    <w:p w:rsidRPr="00FF7648" w:rsidR="00FF7648" w:rsidP="00FF7648" w:rsidRDefault="00FF7648" w14:paraId="66FF713D" w14:textId="5DA2C9AA">
      <w:pPr>
        <w:pStyle w:val="ListParagraph"/>
        <w:spacing w:after="0"/>
        <w:ind w:left="567"/>
        <w:jc w:val="both"/>
        <w:rPr>
          <w:bCs/>
        </w:rPr>
      </w:pPr>
      <w:r w:rsidRPr="00FF7648">
        <w:rPr>
          <w:bCs/>
        </w:rPr>
        <w:t>damage or personal injury or death sustained in</w:t>
      </w:r>
      <w:r>
        <w:rPr>
          <w:bCs/>
        </w:rPr>
        <w:t xml:space="preserve"> </w:t>
      </w:r>
      <w:r w:rsidRPr="00FF7648">
        <w:rPr>
          <w:bCs/>
        </w:rPr>
        <w:t>conjunction with or prior to, during or after the</w:t>
      </w:r>
    </w:p>
    <w:p w:rsidRPr="00F46936" w:rsidR="00E675A8" w:rsidP="00F46936" w:rsidRDefault="00FF7648" w14:paraId="75D54EA8" w14:textId="270A57F2">
      <w:pPr>
        <w:pStyle w:val="ListParagraph"/>
        <w:spacing w:after="0"/>
        <w:ind w:left="567"/>
        <w:jc w:val="both"/>
        <w:rPr>
          <w:bCs/>
        </w:rPr>
      </w:pPr>
      <w:r w:rsidRPr="00FF7648">
        <w:rPr>
          <w:bCs/>
        </w:rPr>
        <w:t>regatta.</w:t>
      </w:r>
    </w:p>
    <w:p w:rsidR="00FF7648" w:rsidP="007B6AED" w:rsidRDefault="00FF7648" w14:paraId="0FC5228F" w14:textId="6299AB53">
      <w:pPr>
        <w:pStyle w:val="ListParagraph"/>
        <w:numPr>
          <w:ilvl w:val="0"/>
          <w:numId w:val="5"/>
        </w:numPr>
        <w:spacing w:after="0"/>
        <w:ind w:left="567" w:hanging="283"/>
        <w:jc w:val="both"/>
        <w:rPr>
          <w:b/>
        </w:rPr>
      </w:pPr>
      <w:r>
        <w:rPr>
          <w:b/>
        </w:rPr>
        <w:t>INSURANCE</w:t>
      </w:r>
    </w:p>
    <w:p w:rsidRPr="00FF7648" w:rsidR="00FF7648" w:rsidP="00FF7648" w:rsidRDefault="00FF7648" w14:paraId="247CF516" w14:textId="38592003">
      <w:pPr>
        <w:pStyle w:val="ListParagraph"/>
        <w:spacing w:after="0"/>
        <w:ind w:left="567"/>
        <w:jc w:val="both"/>
        <w:rPr>
          <w:bCs/>
        </w:rPr>
      </w:pPr>
      <w:r w:rsidRPr="00FF7648">
        <w:rPr>
          <w:bCs/>
        </w:rPr>
        <w:t>It is the duty of each boat owner to have their</w:t>
      </w:r>
      <w:r>
        <w:rPr>
          <w:bCs/>
        </w:rPr>
        <w:t xml:space="preserve"> </w:t>
      </w:r>
      <w:r w:rsidRPr="00FF7648">
        <w:rPr>
          <w:bCs/>
        </w:rPr>
        <w:t>boat adequately insured against any risk,</w:t>
      </w:r>
      <w:r>
        <w:rPr>
          <w:bCs/>
        </w:rPr>
        <w:t xml:space="preserve"> </w:t>
      </w:r>
      <w:r w:rsidRPr="00FF7648">
        <w:rPr>
          <w:bCs/>
        </w:rPr>
        <w:t>including civil responsibility to third parties and</w:t>
      </w:r>
      <w:r>
        <w:rPr>
          <w:bCs/>
        </w:rPr>
        <w:t xml:space="preserve"> </w:t>
      </w:r>
      <w:r w:rsidRPr="00FF7648">
        <w:rPr>
          <w:bCs/>
        </w:rPr>
        <w:t>to ensure that such insurance remains valid for</w:t>
      </w:r>
    </w:p>
    <w:p w:rsidRPr="00F46936" w:rsidR="00E675A8" w:rsidP="00F46936" w:rsidRDefault="00FF7648" w14:paraId="507F2B7A" w14:textId="39D19E3E">
      <w:pPr>
        <w:pStyle w:val="ListParagraph"/>
        <w:spacing w:after="0"/>
        <w:ind w:left="567"/>
        <w:jc w:val="both"/>
        <w:rPr>
          <w:bCs/>
        </w:rPr>
      </w:pPr>
      <w:r w:rsidRPr="00FF7648">
        <w:rPr>
          <w:bCs/>
        </w:rPr>
        <w:t xml:space="preserve">the entirety of </w:t>
      </w:r>
      <w:r w:rsidR="0033772C">
        <w:rPr>
          <w:bCs/>
        </w:rPr>
        <w:t>the regatta.</w:t>
      </w:r>
    </w:p>
    <w:p w:rsidR="00FF7648" w:rsidP="007B6AED" w:rsidRDefault="00FF7648" w14:paraId="54098692" w14:textId="2787EC07">
      <w:pPr>
        <w:pStyle w:val="ListParagraph"/>
        <w:numPr>
          <w:ilvl w:val="0"/>
          <w:numId w:val="5"/>
        </w:numPr>
        <w:spacing w:after="0"/>
        <w:ind w:left="567" w:hanging="283"/>
        <w:jc w:val="both"/>
        <w:rPr>
          <w:b/>
        </w:rPr>
      </w:pPr>
      <w:r>
        <w:rPr>
          <w:b/>
        </w:rPr>
        <w:t>MEDIA WAIVER</w:t>
      </w:r>
    </w:p>
    <w:p w:rsidRPr="00F46936" w:rsidR="00E675A8" w:rsidP="00F46936" w:rsidRDefault="00FF7648" w14:paraId="106D8683" w14:textId="3ED43FB9">
      <w:pPr>
        <w:pStyle w:val="ListParagraph"/>
        <w:spacing w:after="0"/>
        <w:ind w:left="567"/>
        <w:jc w:val="both"/>
        <w:rPr>
          <w:bCs/>
        </w:rPr>
      </w:pPr>
      <w:r w:rsidRPr="00FF7648">
        <w:rPr>
          <w:bCs/>
        </w:rPr>
        <w:t xml:space="preserve">Competitors give their consent to </w:t>
      </w:r>
      <w:r w:rsidR="0033772C">
        <w:rPr>
          <w:bCs/>
        </w:rPr>
        <w:t>Baltimore Sailing Club</w:t>
      </w:r>
      <w:r w:rsidRPr="00FF7648">
        <w:rPr>
          <w:bCs/>
        </w:rPr>
        <w:t>, its sponsors and the organising authority</w:t>
      </w:r>
      <w:r>
        <w:rPr>
          <w:bCs/>
        </w:rPr>
        <w:t xml:space="preserve"> </w:t>
      </w:r>
      <w:r w:rsidRPr="00FF7648">
        <w:rPr>
          <w:bCs/>
        </w:rPr>
        <w:t>to use their name, comments, photographs and</w:t>
      </w:r>
      <w:r>
        <w:rPr>
          <w:bCs/>
        </w:rPr>
        <w:t xml:space="preserve"> </w:t>
      </w:r>
      <w:r w:rsidRPr="00FF7648">
        <w:rPr>
          <w:bCs/>
        </w:rPr>
        <w:t>likeness in order to promote the Regatta.</w:t>
      </w:r>
    </w:p>
    <w:p w:rsidR="00E675A8" w:rsidP="007B6AED" w:rsidRDefault="00E675A8" w14:paraId="7FCE2408" w14:textId="1B3C3580">
      <w:pPr>
        <w:pStyle w:val="ListParagraph"/>
        <w:numPr>
          <w:ilvl w:val="0"/>
          <w:numId w:val="5"/>
        </w:numPr>
        <w:spacing w:after="0"/>
        <w:ind w:left="567" w:hanging="283"/>
        <w:jc w:val="both"/>
        <w:rPr>
          <w:b/>
        </w:rPr>
      </w:pPr>
      <w:r>
        <w:rPr>
          <w:b/>
        </w:rPr>
        <w:t>SUPPORT BOATS</w:t>
      </w:r>
    </w:p>
    <w:p w:rsidRPr="00F46936" w:rsidR="00E675A8" w:rsidP="00F46936" w:rsidRDefault="00E675A8" w14:paraId="6FDD407F" w14:textId="47A272D8">
      <w:pPr>
        <w:spacing w:after="0"/>
        <w:ind w:left="567"/>
        <w:jc w:val="both"/>
      </w:pPr>
      <w:r>
        <w:t xml:space="preserve">Restrictions will be placed on the movements of such boats in and around the race area from the warning signals to the finish of the race. </w:t>
      </w:r>
    </w:p>
    <w:p w:rsidR="00FF7648" w:rsidP="007B6AED" w:rsidRDefault="00E675A8" w14:paraId="17E39379" w14:textId="54CE0CCE">
      <w:pPr>
        <w:pStyle w:val="ListParagraph"/>
        <w:numPr>
          <w:ilvl w:val="0"/>
          <w:numId w:val="5"/>
        </w:numPr>
        <w:spacing w:after="0"/>
        <w:ind w:left="567" w:hanging="283"/>
        <w:jc w:val="both"/>
        <w:rPr>
          <w:b/>
        </w:rPr>
      </w:pPr>
      <w:r>
        <w:rPr>
          <w:b/>
        </w:rPr>
        <w:t>FURTHER INFORMATION</w:t>
      </w:r>
    </w:p>
    <w:p w:rsidR="00E675A8" w:rsidP="00E675A8" w:rsidRDefault="00E675A8" w14:paraId="4F277971" w14:textId="50572FF2">
      <w:pPr>
        <w:pStyle w:val="ListParagraph"/>
        <w:spacing w:after="0"/>
        <w:ind w:left="567"/>
        <w:jc w:val="both"/>
      </w:pPr>
      <w:r w:rsidR="00E675A8">
        <w:rPr/>
        <w:t>Available on</w:t>
      </w:r>
      <w:r w:rsidR="00996598">
        <w:rPr/>
        <w:t xml:space="preserve"> </w:t>
      </w:r>
      <w:hyperlink r:id="R05068023d781452d">
        <w:r w:rsidRPr="51BCD303" w:rsidR="5AC471A8">
          <w:rPr>
            <w:rStyle w:val="Hyperlink"/>
          </w:rPr>
          <w:t>https://www.baltimoresailingclub.ie/event/1720-nationals-2024/</w:t>
        </w:r>
      </w:hyperlink>
      <w:r w:rsidR="5AC471A8">
        <w:rPr/>
        <w:t xml:space="preserve"> </w:t>
      </w:r>
    </w:p>
    <w:p w:rsidRPr="00E675A8" w:rsidR="00E675A8" w:rsidP="00E675A8" w:rsidRDefault="00E675A8" w14:paraId="328DE971" w14:textId="62B2A53F">
      <w:pPr>
        <w:pStyle w:val="ListParagraph"/>
        <w:spacing w:after="0"/>
        <w:ind w:left="567"/>
        <w:jc w:val="both"/>
        <w:rPr>
          <w:bCs/>
        </w:rPr>
      </w:pPr>
    </w:p>
    <w:sectPr w:rsidRPr="00E675A8" w:rsidR="00E675A8" w:rsidSect="00F4534D">
      <w:headerReference w:type="default" r:id="rId13"/>
      <w:footerReference w:type="default" r:id="rId14"/>
      <w:pgSz w:w="11906" w:h="16838" w:orient="portrait"/>
      <w:pgMar w:top="426" w:right="1440" w:bottom="1134" w:left="1440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58D9" w:rsidP="0022278C" w:rsidRDefault="002258D9" w14:paraId="04113676" w14:textId="77777777">
      <w:pPr>
        <w:spacing w:after="0" w:line="240" w:lineRule="auto"/>
      </w:pPr>
      <w:r>
        <w:separator/>
      </w:r>
    </w:p>
  </w:endnote>
  <w:endnote w:type="continuationSeparator" w:id="0">
    <w:p w:rsidR="002258D9" w:rsidP="0022278C" w:rsidRDefault="002258D9" w14:paraId="2617186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ABA" w:rsidP="00B365B3" w:rsidRDefault="001D091D" w14:paraId="17570D73" w14:textId="53A4C2E9">
    <w:pPr>
      <w:pStyle w:val="Footer"/>
      <w:jc w:val="center"/>
      <w:rPr>
        <w:sz w:val="20"/>
        <w:szCs w:val="20"/>
        <w:lang w:val="en-GB"/>
      </w:rPr>
    </w:pPr>
    <w:r w:rsidRPr="001D091D">
      <w:rPr>
        <w:sz w:val="20"/>
        <w:szCs w:val="20"/>
        <w:lang w:val="en-GB"/>
      </w:rPr>
      <w:t xml:space="preserve">1720 </w:t>
    </w:r>
    <w:r w:rsidR="0033772C">
      <w:rPr>
        <w:sz w:val="20"/>
        <w:szCs w:val="20"/>
        <w:lang w:val="en-GB"/>
      </w:rPr>
      <w:t>Nationals 2024</w:t>
    </w:r>
  </w:p>
  <w:p w:rsidRPr="001D091D" w:rsidR="00B837DD" w:rsidP="00B365B3" w:rsidRDefault="0033772C" w14:paraId="27B5F335" w14:textId="5CA603CF">
    <w:pPr>
      <w:pStyle w:val="Footer"/>
      <w:jc w:val="center"/>
      <w:rPr>
        <w:sz w:val="20"/>
        <w:szCs w:val="20"/>
        <w:lang w:val="en-GB"/>
      </w:rPr>
    </w:pPr>
    <w:r>
      <w:rPr>
        <w:sz w:val="20"/>
        <w:szCs w:val="20"/>
        <w:lang w:val="en-GB"/>
      </w:rPr>
      <w:t>Baltimore Sailing Club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58D9" w:rsidP="0022278C" w:rsidRDefault="002258D9" w14:paraId="4D4649BE" w14:textId="77777777">
      <w:pPr>
        <w:spacing w:after="0" w:line="240" w:lineRule="auto"/>
      </w:pPr>
      <w:r>
        <w:separator/>
      </w:r>
    </w:p>
  </w:footnote>
  <w:footnote w:type="continuationSeparator" w:id="0">
    <w:p w:rsidR="002258D9" w:rsidP="0022278C" w:rsidRDefault="002258D9" w14:paraId="2231CDCE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1D091D" w:rsidP="006F4D61" w:rsidRDefault="0033772C" w14:paraId="03A4EE09" w14:textId="6514CE76">
    <w:pPr>
      <w:pStyle w:val="Header"/>
    </w:pPr>
    <w:r>
      <w:rPr>
        <w:noProof/>
        <w:lang w:val="en-GB" w:eastAsia="ja-JP"/>
      </w:rPr>
      <w:drawing>
        <wp:inline distT="0" distB="0" distL="0" distR="0" wp14:anchorId="73FA3898" wp14:editId="0A972FE3">
          <wp:extent cx="1810627" cy="466725"/>
          <wp:effectExtent l="0" t="0" r="0" b="0"/>
          <wp:docPr id="1" name="Picture 1" descr="C:\Users\ROLeary.OLEA03i\AppData\Local\Microsoft\Windows\INetCache\Content.MSO\69FB7159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Leary.OLEA03i\AppData\Local\Microsoft\Windows\INetCache\Content.MSO\69FB7159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5347" cy="4782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F4D61">
      <w:tab/>
    </w:r>
    <w:r w:rsidR="006F4D61">
      <w:tab/>
    </w:r>
    <w:r w:rsidR="001D091D">
      <w:rPr>
        <w:noProof/>
        <w:lang w:val="en-GB" w:eastAsia="ja-JP"/>
      </w:rPr>
      <w:drawing>
        <wp:inline distT="0" distB="0" distL="0" distR="0" wp14:anchorId="494E8137" wp14:editId="1563E6F5">
          <wp:extent cx="1010822" cy="77152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8456" cy="800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D091D" w:rsidP="001D091D" w:rsidRDefault="001D091D" w14:paraId="7162BE57" w14:textId="77777777">
    <w:pPr>
      <w:pStyle w:val="Header"/>
      <w:ind w:left="3407" w:firstLine="379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979BB"/>
    <w:multiLevelType w:val="hybridMultilevel"/>
    <w:tmpl w:val="69F08434"/>
    <w:lvl w:ilvl="0" w:tplc="E630620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647" w:hanging="360"/>
      </w:pPr>
    </w:lvl>
    <w:lvl w:ilvl="2" w:tplc="1809001B" w:tentative="1">
      <w:start w:val="1"/>
      <w:numFmt w:val="lowerRoman"/>
      <w:lvlText w:val="%3."/>
      <w:lvlJc w:val="right"/>
      <w:pPr>
        <w:ind w:left="2367" w:hanging="180"/>
      </w:pPr>
    </w:lvl>
    <w:lvl w:ilvl="3" w:tplc="1809000F" w:tentative="1">
      <w:start w:val="1"/>
      <w:numFmt w:val="decimal"/>
      <w:lvlText w:val="%4."/>
      <w:lvlJc w:val="left"/>
      <w:pPr>
        <w:ind w:left="3087" w:hanging="360"/>
      </w:pPr>
    </w:lvl>
    <w:lvl w:ilvl="4" w:tplc="18090019" w:tentative="1">
      <w:start w:val="1"/>
      <w:numFmt w:val="lowerLetter"/>
      <w:lvlText w:val="%5."/>
      <w:lvlJc w:val="left"/>
      <w:pPr>
        <w:ind w:left="3807" w:hanging="360"/>
      </w:pPr>
    </w:lvl>
    <w:lvl w:ilvl="5" w:tplc="1809001B" w:tentative="1">
      <w:start w:val="1"/>
      <w:numFmt w:val="lowerRoman"/>
      <w:lvlText w:val="%6."/>
      <w:lvlJc w:val="right"/>
      <w:pPr>
        <w:ind w:left="4527" w:hanging="180"/>
      </w:pPr>
    </w:lvl>
    <w:lvl w:ilvl="6" w:tplc="1809000F" w:tentative="1">
      <w:start w:val="1"/>
      <w:numFmt w:val="decimal"/>
      <w:lvlText w:val="%7."/>
      <w:lvlJc w:val="left"/>
      <w:pPr>
        <w:ind w:left="5247" w:hanging="360"/>
      </w:pPr>
    </w:lvl>
    <w:lvl w:ilvl="7" w:tplc="18090019" w:tentative="1">
      <w:start w:val="1"/>
      <w:numFmt w:val="lowerLetter"/>
      <w:lvlText w:val="%8."/>
      <w:lvlJc w:val="left"/>
      <w:pPr>
        <w:ind w:left="5967" w:hanging="360"/>
      </w:pPr>
    </w:lvl>
    <w:lvl w:ilvl="8" w:tplc="1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63100F4"/>
    <w:multiLevelType w:val="hybridMultilevel"/>
    <w:tmpl w:val="653872E2"/>
    <w:lvl w:ilvl="0" w:tplc="42B455D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2007" w:hanging="360"/>
      </w:pPr>
    </w:lvl>
    <w:lvl w:ilvl="2" w:tplc="1809001B" w:tentative="1">
      <w:start w:val="1"/>
      <w:numFmt w:val="lowerRoman"/>
      <w:lvlText w:val="%3."/>
      <w:lvlJc w:val="right"/>
      <w:pPr>
        <w:ind w:left="2727" w:hanging="180"/>
      </w:pPr>
    </w:lvl>
    <w:lvl w:ilvl="3" w:tplc="1809000F" w:tentative="1">
      <w:start w:val="1"/>
      <w:numFmt w:val="decimal"/>
      <w:lvlText w:val="%4."/>
      <w:lvlJc w:val="left"/>
      <w:pPr>
        <w:ind w:left="3447" w:hanging="360"/>
      </w:pPr>
    </w:lvl>
    <w:lvl w:ilvl="4" w:tplc="18090019" w:tentative="1">
      <w:start w:val="1"/>
      <w:numFmt w:val="lowerLetter"/>
      <w:lvlText w:val="%5."/>
      <w:lvlJc w:val="left"/>
      <w:pPr>
        <w:ind w:left="4167" w:hanging="360"/>
      </w:pPr>
    </w:lvl>
    <w:lvl w:ilvl="5" w:tplc="1809001B" w:tentative="1">
      <w:start w:val="1"/>
      <w:numFmt w:val="lowerRoman"/>
      <w:lvlText w:val="%6."/>
      <w:lvlJc w:val="right"/>
      <w:pPr>
        <w:ind w:left="4887" w:hanging="180"/>
      </w:pPr>
    </w:lvl>
    <w:lvl w:ilvl="6" w:tplc="1809000F" w:tentative="1">
      <w:start w:val="1"/>
      <w:numFmt w:val="decimal"/>
      <w:lvlText w:val="%7."/>
      <w:lvlJc w:val="left"/>
      <w:pPr>
        <w:ind w:left="5607" w:hanging="360"/>
      </w:pPr>
    </w:lvl>
    <w:lvl w:ilvl="7" w:tplc="18090019" w:tentative="1">
      <w:start w:val="1"/>
      <w:numFmt w:val="lowerLetter"/>
      <w:lvlText w:val="%8."/>
      <w:lvlJc w:val="left"/>
      <w:pPr>
        <w:ind w:left="6327" w:hanging="360"/>
      </w:pPr>
    </w:lvl>
    <w:lvl w:ilvl="8" w:tplc="1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8F80AF2"/>
    <w:multiLevelType w:val="hybridMultilevel"/>
    <w:tmpl w:val="E81AC412"/>
    <w:lvl w:ilvl="0" w:tplc="243ED716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B0A106C"/>
    <w:multiLevelType w:val="multilevel"/>
    <w:tmpl w:val="6CD21C66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37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" w15:restartNumberingAfterBreak="0">
    <w:nsid w:val="1DE048AD"/>
    <w:multiLevelType w:val="multilevel"/>
    <w:tmpl w:val="46FED608"/>
    <w:lvl w:ilvl="0">
      <w:start w:val="1"/>
      <w:numFmt w:val="decimal"/>
      <w:lvlText w:val="%1."/>
      <w:lvlJc w:val="left"/>
      <w:pPr>
        <w:ind w:left="617" w:hanging="454"/>
      </w:pPr>
      <w:rPr>
        <w:rFonts w:hint="default" w:ascii="Arial" w:hAnsi="Arial" w:eastAsia="Arial" w:cs="Arial"/>
        <w:b/>
        <w:bCs/>
        <w:i w:val="0"/>
        <w:iCs w:val="0"/>
        <w:w w:val="78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17" w:hanging="454"/>
      </w:pPr>
      <w:rPr>
        <w:rFonts w:hint="default" w:ascii="Arial" w:hAnsi="Arial" w:eastAsia="Arial" w:cs="Arial"/>
        <w:b w:val="0"/>
        <w:bCs w:val="0"/>
        <w:i w:val="0"/>
        <w:iCs w:val="0"/>
        <w:spacing w:val="-9"/>
        <w:w w:val="61"/>
        <w:sz w:val="20"/>
        <w:szCs w:val="20"/>
        <w:lang w:val="en-US" w:eastAsia="en-US" w:bidi="ar-SA"/>
      </w:rPr>
    </w:lvl>
    <w:lvl w:ilvl="2">
      <w:numFmt w:val="bullet"/>
      <w:lvlText w:val="-"/>
      <w:lvlJc w:val="left"/>
      <w:pPr>
        <w:ind w:left="883" w:hanging="260"/>
      </w:pPr>
      <w:rPr>
        <w:rFonts w:hint="default" w:ascii="Arial" w:hAnsi="Arial" w:eastAsia="Arial" w:cs="Arial"/>
        <w:b w:val="0"/>
        <w:bCs w:val="0"/>
        <w:i w:val="0"/>
        <w:iCs w:val="0"/>
        <w:w w:val="108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883" w:hanging="167"/>
      </w:pPr>
      <w:rPr>
        <w:rFonts w:hint="default" w:ascii="Arial" w:hAnsi="Arial" w:eastAsia="Arial" w:cs="Arial"/>
        <w:b w:val="0"/>
        <w:bCs w:val="0"/>
        <w:i w:val="0"/>
        <w:iCs w:val="0"/>
        <w:w w:val="122"/>
        <w:sz w:val="20"/>
        <w:szCs w:val="20"/>
        <w:lang w:val="en-US" w:eastAsia="en-US" w:bidi="ar-SA"/>
      </w:rPr>
    </w:lvl>
    <w:lvl w:ilvl="4">
      <w:numFmt w:val="bullet"/>
      <w:lvlText w:val="•"/>
      <w:lvlJc w:val="left"/>
      <w:pPr>
        <w:ind w:left="2487" w:hanging="16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023" w:hanging="16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559" w:hanging="16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4095" w:hanging="16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4631" w:hanging="167"/>
      </w:pPr>
      <w:rPr>
        <w:rFonts w:hint="default"/>
        <w:lang w:val="en-US" w:eastAsia="en-US" w:bidi="ar-SA"/>
      </w:rPr>
    </w:lvl>
  </w:abstractNum>
  <w:abstractNum w:abstractNumId="5" w15:restartNumberingAfterBreak="0">
    <w:nsid w:val="20521EE4"/>
    <w:multiLevelType w:val="hybridMultilevel"/>
    <w:tmpl w:val="BBF4083E"/>
    <w:lvl w:ilvl="0" w:tplc="872653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506" w:hanging="360"/>
      </w:pPr>
    </w:lvl>
    <w:lvl w:ilvl="2" w:tplc="1809001B" w:tentative="1">
      <w:start w:val="1"/>
      <w:numFmt w:val="lowerRoman"/>
      <w:lvlText w:val="%3."/>
      <w:lvlJc w:val="right"/>
      <w:pPr>
        <w:ind w:left="2226" w:hanging="180"/>
      </w:pPr>
    </w:lvl>
    <w:lvl w:ilvl="3" w:tplc="1809000F" w:tentative="1">
      <w:start w:val="1"/>
      <w:numFmt w:val="decimal"/>
      <w:lvlText w:val="%4."/>
      <w:lvlJc w:val="left"/>
      <w:pPr>
        <w:ind w:left="2946" w:hanging="360"/>
      </w:pPr>
    </w:lvl>
    <w:lvl w:ilvl="4" w:tplc="18090019" w:tentative="1">
      <w:start w:val="1"/>
      <w:numFmt w:val="lowerLetter"/>
      <w:lvlText w:val="%5."/>
      <w:lvlJc w:val="left"/>
      <w:pPr>
        <w:ind w:left="3666" w:hanging="360"/>
      </w:pPr>
    </w:lvl>
    <w:lvl w:ilvl="5" w:tplc="1809001B" w:tentative="1">
      <w:start w:val="1"/>
      <w:numFmt w:val="lowerRoman"/>
      <w:lvlText w:val="%6."/>
      <w:lvlJc w:val="right"/>
      <w:pPr>
        <w:ind w:left="4386" w:hanging="180"/>
      </w:pPr>
    </w:lvl>
    <w:lvl w:ilvl="6" w:tplc="1809000F" w:tentative="1">
      <w:start w:val="1"/>
      <w:numFmt w:val="decimal"/>
      <w:lvlText w:val="%7."/>
      <w:lvlJc w:val="left"/>
      <w:pPr>
        <w:ind w:left="5106" w:hanging="360"/>
      </w:pPr>
    </w:lvl>
    <w:lvl w:ilvl="7" w:tplc="18090019" w:tentative="1">
      <w:start w:val="1"/>
      <w:numFmt w:val="lowerLetter"/>
      <w:lvlText w:val="%8."/>
      <w:lvlJc w:val="left"/>
      <w:pPr>
        <w:ind w:left="5826" w:hanging="360"/>
      </w:pPr>
    </w:lvl>
    <w:lvl w:ilvl="8" w:tplc="1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1347ADF"/>
    <w:multiLevelType w:val="hybridMultilevel"/>
    <w:tmpl w:val="3ABE1178"/>
    <w:lvl w:ilvl="0" w:tplc="1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7" w15:restartNumberingAfterBreak="0">
    <w:nsid w:val="2B477EA8"/>
    <w:multiLevelType w:val="hybridMultilevel"/>
    <w:tmpl w:val="D0224D7E"/>
    <w:lvl w:ilvl="0" w:tplc="872653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364" w:hanging="360"/>
      </w:pPr>
    </w:lvl>
    <w:lvl w:ilvl="2" w:tplc="1809001B" w:tentative="1">
      <w:start w:val="1"/>
      <w:numFmt w:val="lowerRoman"/>
      <w:lvlText w:val="%3."/>
      <w:lvlJc w:val="right"/>
      <w:pPr>
        <w:ind w:left="2084" w:hanging="180"/>
      </w:pPr>
    </w:lvl>
    <w:lvl w:ilvl="3" w:tplc="1809000F" w:tentative="1">
      <w:start w:val="1"/>
      <w:numFmt w:val="decimal"/>
      <w:lvlText w:val="%4."/>
      <w:lvlJc w:val="left"/>
      <w:pPr>
        <w:ind w:left="2804" w:hanging="360"/>
      </w:pPr>
    </w:lvl>
    <w:lvl w:ilvl="4" w:tplc="18090019" w:tentative="1">
      <w:start w:val="1"/>
      <w:numFmt w:val="lowerLetter"/>
      <w:lvlText w:val="%5."/>
      <w:lvlJc w:val="left"/>
      <w:pPr>
        <w:ind w:left="3524" w:hanging="360"/>
      </w:pPr>
    </w:lvl>
    <w:lvl w:ilvl="5" w:tplc="1809001B" w:tentative="1">
      <w:start w:val="1"/>
      <w:numFmt w:val="lowerRoman"/>
      <w:lvlText w:val="%6."/>
      <w:lvlJc w:val="right"/>
      <w:pPr>
        <w:ind w:left="4244" w:hanging="180"/>
      </w:pPr>
    </w:lvl>
    <w:lvl w:ilvl="6" w:tplc="1809000F" w:tentative="1">
      <w:start w:val="1"/>
      <w:numFmt w:val="decimal"/>
      <w:lvlText w:val="%7."/>
      <w:lvlJc w:val="left"/>
      <w:pPr>
        <w:ind w:left="4964" w:hanging="360"/>
      </w:pPr>
    </w:lvl>
    <w:lvl w:ilvl="7" w:tplc="18090019" w:tentative="1">
      <w:start w:val="1"/>
      <w:numFmt w:val="lowerLetter"/>
      <w:lvlText w:val="%8."/>
      <w:lvlJc w:val="left"/>
      <w:pPr>
        <w:ind w:left="5684" w:hanging="360"/>
      </w:pPr>
    </w:lvl>
    <w:lvl w:ilvl="8" w:tplc="1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EF64AC7"/>
    <w:multiLevelType w:val="hybridMultilevel"/>
    <w:tmpl w:val="75828024"/>
    <w:lvl w:ilvl="0" w:tplc="681C8652">
      <w:start w:val="1"/>
      <w:numFmt w:val="lowerRoman"/>
      <w:lvlText w:val="%1)"/>
      <w:lvlJc w:val="left"/>
      <w:pPr>
        <w:ind w:left="1364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724" w:hanging="360"/>
      </w:pPr>
    </w:lvl>
    <w:lvl w:ilvl="2" w:tplc="1809001B" w:tentative="1">
      <w:start w:val="1"/>
      <w:numFmt w:val="lowerRoman"/>
      <w:lvlText w:val="%3."/>
      <w:lvlJc w:val="right"/>
      <w:pPr>
        <w:ind w:left="2444" w:hanging="180"/>
      </w:pPr>
    </w:lvl>
    <w:lvl w:ilvl="3" w:tplc="1809000F" w:tentative="1">
      <w:start w:val="1"/>
      <w:numFmt w:val="decimal"/>
      <w:lvlText w:val="%4."/>
      <w:lvlJc w:val="left"/>
      <w:pPr>
        <w:ind w:left="3164" w:hanging="360"/>
      </w:pPr>
    </w:lvl>
    <w:lvl w:ilvl="4" w:tplc="18090019" w:tentative="1">
      <w:start w:val="1"/>
      <w:numFmt w:val="lowerLetter"/>
      <w:lvlText w:val="%5."/>
      <w:lvlJc w:val="left"/>
      <w:pPr>
        <w:ind w:left="3884" w:hanging="360"/>
      </w:pPr>
    </w:lvl>
    <w:lvl w:ilvl="5" w:tplc="1809001B" w:tentative="1">
      <w:start w:val="1"/>
      <w:numFmt w:val="lowerRoman"/>
      <w:lvlText w:val="%6."/>
      <w:lvlJc w:val="right"/>
      <w:pPr>
        <w:ind w:left="4604" w:hanging="180"/>
      </w:pPr>
    </w:lvl>
    <w:lvl w:ilvl="6" w:tplc="1809000F" w:tentative="1">
      <w:start w:val="1"/>
      <w:numFmt w:val="decimal"/>
      <w:lvlText w:val="%7."/>
      <w:lvlJc w:val="left"/>
      <w:pPr>
        <w:ind w:left="5324" w:hanging="360"/>
      </w:pPr>
    </w:lvl>
    <w:lvl w:ilvl="7" w:tplc="18090019" w:tentative="1">
      <w:start w:val="1"/>
      <w:numFmt w:val="lowerLetter"/>
      <w:lvlText w:val="%8."/>
      <w:lvlJc w:val="left"/>
      <w:pPr>
        <w:ind w:left="6044" w:hanging="360"/>
      </w:pPr>
    </w:lvl>
    <w:lvl w:ilvl="8" w:tplc="1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5373972"/>
    <w:multiLevelType w:val="hybridMultilevel"/>
    <w:tmpl w:val="3F76FDA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156379"/>
    <w:multiLevelType w:val="hybridMultilevel"/>
    <w:tmpl w:val="2738E4E4"/>
    <w:lvl w:ilvl="0" w:tplc="160C41B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522A609B"/>
    <w:multiLevelType w:val="hybridMultilevel"/>
    <w:tmpl w:val="DCD6BBC4"/>
    <w:lvl w:ilvl="0" w:tplc="E43C56FE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724" w:hanging="360"/>
      </w:pPr>
    </w:lvl>
    <w:lvl w:ilvl="2" w:tplc="1809001B" w:tentative="1">
      <w:start w:val="1"/>
      <w:numFmt w:val="lowerRoman"/>
      <w:lvlText w:val="%3."/>
      <w:lvlJc w:val="right"/>
      <w:pPr>
        <w:ind w:left="2444" w:hanging="180"/>
      </w:pPr>
    </w:lvl>
    <w:lvl w:ilvl="3" w:tplc="1809000F" w:tentative="1">
      <w:start w:val="1"/>
      <w:numFmt w:val="decimal"/>
      <w:lvlText w:val="%4."/>
      <w:lvlJc w:val="left"/>
      <w:pPr>
        <w:ind w:left="3164" w:hanging="360"/>
      </w:pPr>
    </w:lvl>
    <w:lvl w:ilvl="4" w:tplc="18090019" w:tentative="1">
      <w:start w:val="1"/>
      <w:numFmt w:val="lowerLetter"/>
      <w:lvlText w:val="%5."/>
      <w:lvlJc w:val="left"/>
      <w:pPr>
        <w:ind w:left="3884" w:hanging="360"/>
      </w:pPr>
    </w:lvl>
    <w:lvl w:ilvl="5" w:tplc="1809001B" w:tentative="1">
      <w:start w:val="1"/>
      <w:numFmt w:val="lowerRoman"/>
      <w:lvlText w:val="%6."/>
      <w:lvlJc w:val="right"/>
      <w:pPr>
        <w:ind w:left="4604" w:hanging="180"/>
      </w:pPr>
    </w:lvl>
    <w:lvl w:ilvl="6" w:tplc="1809000F" w:tentative="1">
      <w:start w:val="1"/>
      <w:numFmt w:val="decimal"/>
      <w:lvlText w:val="%7."/>
      <w:lvlJc w:val="left"/>
      <w:pPr>
        <w:ind w:left="5324" w:hanging="360"/>
      </w:pPr>
    </w:lvl>
    <w:lvl w:ilvl="7" w:tplc="18090019" w:tentative="1">
      <w:start w:val="1"/>
      <w:numFmt w:val="lowerLetter"/>
      <w:lvlText w:val="%8."/>
      <w:lvlJc w:val="left"/>
      <w:pPr>
        <w:ind w:left="6044" w:hanging="360"/>
      </w:pPr>
    </w:lvl>
    <w:lvl w:ilvl="8" w:tplc="1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533C7E94"/>
    <w:multiLevelType w:val="hybridMultilevel"/>
    <w:tmpl w:val="C3A88E7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DE797B"/>
    <w:multiLevelType w:val="hybridMultilevel"/>
    <w:tmpl w:val="2782FB22"/>
    <w:lvl w:ilvl="0" w:tplc="15747E0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79B233B"/>
    <w:multiLevelType w:val="hybridMultilevel"/>
    <w:tmpl w:val="B552887E"/>
    <w:lvl w:ilvl="0" w:tplc="0A50FE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2D067E"/>
    <w:multiLevelType w:val="hybridMultilevel"/>
    <w:tmpl w:val="5BFE77B6"/>
    <w:lvl w:ilvl="0" w:tplc="0EA8A214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C223FC"/>
    <w:multiLevelType w:val="hybridMultilevel"/>
    <w:tmpl w:val="EA4050CC"/>
    <w:lvl w:ilvl="0" w:tplc="BE8CAE4A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E1347C2"/>
    <w:multiLevelType w:val="hybridMultilevel"/>
    <w:tmpl w:val="20DA956A"/>
    <w:lvl w:ilvl="0" w:tplc="5ABAEDFA">
      <w:start w:val="1"/>
      <w:numFmt w:val="lowerRoman"/>
      <w:lvlText w:val="%1)"/>
      <w:lvlJc w:val="left"/>
      <w:pPr>
        <w:ind w:left="1364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724" w:hanging="360"/>
      </w:pPr>
    </w:lvl>
    <w:lvl w:ilvl="2" w:tplc="1809001B" w:tentative="1">
      <w:start w:val="1"/>
      <w:numFmt w:val="lowerRoman"/>
      <w:lvlText w:val="%3."/>
      <w:lvlJc w:val="right"/>
      <w:pPr>
        <w:ind w:left="2444" w:hanging="180"/>
      </w:pPr>
    </w:lvl>
    <w:lvl w:ilvl="3" w:tplc="1809000F" w:tentative="1">
      <w:start w:val="1"/>
      <w:numFmt w:val="decimal"/>
      <w:lvlText w:val="%4."/>
      <w:lvlJc w:val="left"/>
      <w:pPr>
        <w:ind w:left="3164" w:hanging="360"/>
      </w:pPr>
    </w:lvl>
    <w:lvl w:ilvl="4" w:tplc="18090019" w:tentative="1">
      <w:start w:val="1"/>
      <w:numFmt w:val="lowerLetter"/>
      <w:lvlText w:val="%5."/>
      <w:lvlJc w:val="left"/>
      <w:pPr>
        <w:ind w:left="3884" w:hanging="360"/>
      </w:pPr>
    </w:lvl>
    <w:lvl w:ilvl="5" w:tplc="1809001B" w:tentative="1">
      <w:start w:val="1"/>
      <w:numFmt w:val="lowerRoman"/>
      <w:lvlText w:val="%6."/>
      <w:lvlJc w:val="right"/>
      <w:pPr>
        <w:ind w:left="4604" w:hanging="180"/>
      </w:pPr>
    </w:lvl>
    <w:lvl w:ilvl="6" w:tplc="1809000F" w:tentative="1">
      <w:start w:val="1"/>
      <w:numFmt w:val="decimal"/>
      <w:lvlText w:val="%7."/>
      <w:lvlJc w:val="left"/>
      <w:pPr>
        <w:ind w:left="5324" w:hanging="360"/>
      </w:pPr>
    </w:lvl>
    <w:lvl w:ilvl="7" w:tplc="18090019" w:tentative="1">
      <w:start w:val="1"/>
      <w:numFmt w:val="lowerLetter"/>
      <w:lvlText w:val="%8."/>
      <w:lvlJc w:val="left"/>
      <w:pPr>
        <w:ind w:left="6044" w:hanging="360"/>
      </w:pPr>
    </w:lvl>
    <w:lvl w:ilvl="8" w:tplc="1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5FC55AB1"/>
    <w:multiLevelType w:val="hybridMultilevel"/>
    <w:tmpl w:val="6EB8E832"/>
    <w:lvl w:ilvl="0" w:tplc="1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2F1FEA"/>
    <w:multiLevelType w:val="multilevel"/>
    <w:tmpl w:val="F62ED266"/>
    <w:lvl w:ilvl="0">
      <w:start w:val="3"/>
      <w:numFmt w:val="decimal"/>
      <w:lvlText w:val="%1"/>
      <w:lvlJc w:val="left"/>
      <w:pPr>
        <w:ind w:left="443" w:hanging="443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23" w:hanging="443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20" w15:restartNumberingAfterBreak="0">
    <w:nsid w:val="6B7667E5"/>
    <w:multiLevelType w:val="multilevel"/>
    <w:tmpl w:val="BBF66A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hint="default" w:ascii="Symbol" w:hAnsi="Symbol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6BB00AF4"/>
    <w:multiLevelType w:val="hybridMultilevel"/>
    <w:tmpl w:val="474C7AB2"/>
    <w:lvl w:ilvl="0" w:tplc="8A6CE42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364" w:hanging="360"/>
      </w:pPr>
    </w:lvl>
    <w:lvl w:ilvl="2" w:tplc="1809001B" w:tentative="1">
      <w:start w:val="1"/>
      <w:numFmt w:val="lowerRoman"/>
      <w:lvlText w:val="%3."/>
      <w:lvlJc w:val="right"/>
      <w:pPr>
        <w:ind w:left="2084" w:hanging="180"/>
      </w:pPr>
    </w:lvl>
    <w:lvl w:ilvl="3" w:tplc="1809000F" w:tentative="1">
      <w:start w:val="1"/>
      <w:numFmt w:val="decimal"/>
      <w:lvlText w:val="%4."/>
      <w:lvlJc w:val="left"/>
      <w:pPr>
        <w:ind w:left="2804" w:hanging="360"/>
      </w:pPr>
    </w:lvl>
    <w:lvl w:ilvl="4" w:tplc="18090019" w:tentative="1">
      <w:start w:val="1"/>
      <w:numFmt w:val="lowerLetter"/>
      <w:lvlText w:val="%5."/>
      <w:lvlJc w:val="left"/>
      <w:pPr>
        <w:ind w:left="3524" w:hanging="360"/>
      </w:pPr>
    </w:lvl>
    <w:lvl w:ilvl="5" w:tplc="1809001B" w:tentative="1">
      <w:start w:val="1"/>
      <w:numFmt w:val="lowerRoman"/>
      <w:lvlText w:val="%6."/>
      <w:lvlJc w:val="right"/>
      <w:pPr>
        <w:ind w:left="4244" w:hanging="180"/>
      </w:pPr>
    </w:lvl>
    <w:lvl w:ilvl="6" w:tplc="1809000F" w:tentative="1">
      <w:start w:val="1"/>
      <w:numFmt w:val="decimal"/>
      <w:lvlText w:val="%7."/>
      <w:lvlJc w:val="left"/>
      <w:pPr>
        <w:ind w:left="4964" w:hanging="360"/>
      </w:pPr>
    </w:lvl>
    <w:lvl w:ilvl="7" w:tplc="18090019" w:tentative="1">
      <w:start w:val="1"/>
      <w:numFmt w:val="lowerLetter"/>
      <w:lvlText w:val="%8."/>
      <w:lvlJc w:val="left"/>
      <w:pPr>
        <w:ind w:left="5684" w:hanging="360"/>
      </w:pPr>
    </w:lvl>
    <w:lvl w:ilvl="8" w:tplc="1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70861F9B"/>
    <w:multiLevelType w:val="hybridMultilevel"/>
    <w:tmpl w:val="532EA5D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FD3FFC"/>
    <w:multiLevelType w:val="hybridMultilevel"/>
    <w:tmpl w:val="7262A70C"/>
    <w:lvl w:ilvl="0" w:tplc="1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FC5247"/>
    <w:multiLevelType w:val="hybridMultilevel"/>
    <w:tmpl w:val="EC367612"/>
    <w:lvl w:ilvl="0" w:tplc="BE28AFF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746B70F7"/>
    <w:multiLevelType w:val="multilevel"/>
    <w:tmpl w:val="07DE520E"/>
    <w:lvl w:ilvl="0">
      <w:start w:val="10"/>
      <w:numFmt w:val="decimal"/>
      <w:lvlText w:val="%1."/>
      <w:lvlJc w:val="left"/>
      <w:pPr>
        <w:ind w:left="617" w:hanging="454"/>
      </w:pPr>
      <w:rPr>
        <w:rFonts w:hint="default" w:ascii="Arial" w:hAnsi="Arial" w:eastAsia="Arial" w:cs="Arial"/>
        <w:b/>
        <w:bCs/>
        <w:i w:val="0"/>
        <w:iCs w:val="0"/>
        <w:spacing w:val="-6"/>
        <w:w w:val="96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17" w:hanging="454"/>
      </w:pPr>
      <w:rPr>
        <w:rFonts w:hint="default" w:ascii="Arial" w:hAnsi="Arial" w:eastAsia="Arial" w:cs="Arial"/>
        <w:b w:val="0"/>
        <w:bCs w:val="0"/>
        <w:i w:val="0"/>
        <w:iCs w:val="0"/>
        <w:spacing w:val="-9"/>
        <w:w w:val="61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468" w:hanging="454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93" w:hanging="45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17" w:hanging="45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41" w:hanging="45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166" w:hanging="45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90" w:hanging="45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4" w:hanging="454"/>
      </w:pPr>
      <w:rPr>
        <w:rFonts w:hint="default"/>
        <w:lang w:val="en-US" w:eastAsia="en-US" w:bidi="ar-SA"/>
      </w:rPr>
    </w:lvl>
  </w:abstractNum>
  <w:abstractNum w:abstractNumId="26" w15:restartNumberingAfterBreak="0">
    <w:nsid w:val="7C632928"/>
    <w:multiLevelType w:val="hybridMultilevel"/>
    <w:tmpl w:val="3F68E75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830D62"/>
    <w:multiLevelType w:val="multilevel"/>
    <w:tmpl w:val="280E0E84"/>
    <w:lvl w:ilvl="0">
      <w:start w:val="3"/>
      <w:numFmt w:val="decimal"/>
      <w:lvlText w:val="%1"/>
      <w:lvlJc w:val="left"/>
      <w:pPr>
        <w:ind w:left="443" w:hanging="443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23" w:hanging="443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num w:numId="1">
    <w:abstractNumId w:val="26"/>
  </w:num>
  <w:num w:numId="2">
    <w:abstractNumId w:val="22"/>
  </w:num>
  <w:num w:numId="3">
    <w:abstractNumId w:val="7"/>
  </w:num>
  <w:num w:numId="4">
    <w:abstractNumId w:val="5"/>
  </w:num>
  <w:num w:numId="5">
    <w:abstractNumId w:val="11"/>
  </w:num>
  <w:num w:numId="6">
    <w:abstractNumId w:val="20"/>
  </w:num>
  <w:num w:numId="7">
    <w:abstractNumId w:val="27"/>
  </w:num>
  <w:num w:numId="8">
    <w:abstractNumId w:val="3"/>
  </w:num>
  <w:num w:numId="9">
    <w:abstractNumId w:val="19"/>
  </w:num>
  <w:num w:numId="10">
    <w:abstractNumId w:val="4"/>
  </w:num>
  <w:num w:numId="11">
    <w:abstractNumId w:val="25"/>
  </w:num>
  <w:num w:numId="12">
    <w:abstractNumId w:val="15"/>
  </w:num>
  <w:num w:numId="13">
    <w:abstractNumId w:val="14"/>
  </w:num>
  <w:num w:numId="14">
    <w:abstractNumId w:val="6"/>
  </w:num>
  <w:num w:numId="15">
    <w:abstractNumId w:val="16"/>
  </w:num>
  <w:num w:numId="16">
    <w:abstractNumId w:val="24"/>
  </w:num>
  <w:num w:numId="17">
    <w:abstractNumId w:val="12"/>
  </w:num>
  <w:num w:numId="18">
    <w:abstractNumId w:val="2"/>
  </w:num>
  <w:num w:numId="19">
    <w:abstractNumId w:val="10"/>
  </w:num>
  <w:num w:numId="20">
    <w:abstractNumId w:val="9"/>
  </w:num>
  <w:num w:numId="21">
    <w:abstractNumId w:val="13"/>
  </w:num>
  <w:num w:numId="22">
    <w:abstractNumId w:val="8"/>
  </w:num>
  <w:num w:numId="23">
    <w:abstractNumId w:val="17"/>
  </w:num>
  <w:num w:numId="24">
    <w:abstractNumId w:val="23"/>
  </w:num>
  <w:num w:numId="25">
    <w:abstractNumId w:val="21"/>
  </w:num>
  <w:num w:numId="26">
    <w:abstractNumId w:val="0"/>
  </w:num>
  <w:num w:numId="27">
    <w:abstractNumId w:val="1"/>
  </w:num>
  <w:num w:numId="28">
    <w:abstractNumId w:val="18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E97"/>
    <w:rsid w:val="000072D7"/>
    <w:rsid w:val="00054CC9"/>
    <w:rsid w:val="00060BF6"/>
    <w:rsid w:val="00083E97"/>
    <w:rsid w:val="00095213"/>
    <w:rsid w:val="0009533F"/>
    <w:rsid w:val="000A1DCC"/>
    <w:rsid w:val="000A70E0"/>
    <w:rsid w:val="000B254B"/>
    <w:rsid w:val="000F5A24"/>
    <w:rsid w:val="00100DFE"/>
    <w:rsid w:val="00117CF3"/>
    <w:rsid w:val="00117D57"/>
    <w:rsid w:val="00121277"/>
    <w:rsid w:val="00135F43"/>
    <w:rsid w:val="00170944"/>
    <w:rsid w:val="0017753D"/>
    <w:rsid w:val="00181669"/>
    <w:rsid w:val="001922A7"/>
    <w:rsid w:val="00192AC2"/>
    <w:rsid w:val="001A6D67"/>
    <w:rsid w:val="001B571A"/>
    <w:rsid w:val="001D091D"/>
    <w:rsid w:val="001E7A3B"/>
    <w:rsid w:val="001F43F0"/>
    <w:rsid w:val="00214640"/>
    <w:rsid w:val="0022278C"/>
    <w:rsid w:val="0022537A"/>
    <w:rsid w:val="002258D9"/>
    <w:rsid w:val="00237105"/>
    <w:rsid w:val="00250B4A"/>
    <w:rsid w:val="002832DF"/>
    <w:rsid w:val="00291775"/>
    <w:rsid w:val="0029249B"/>
    <w:rsid w:val="002A0489"/>
    <w:rsid w:val="002D376C"/>
    <w:rsid w:val="002E2E31"/>
    <w:rsid w:val="00315728"/>
    <w:rsid w:val="003158CE"/>
    <w:rsid w:val="00325778"/>
    <w:rsid w:val="00333420"/>
    <w:rsid w:val="0033772C"/>
    <w:rsid w:val="00341223"/>
    <w:rsid w:val="003443F9"/>
    <w:rsid w:val="00350CF0"/>
    <w:rsid w:val="00375720"/>
    <w:rsid w:val="00382A2B"/>
    <w:rsid w:val="003858FC"/>
    <w:rsid w:val="00387827"/>
    <w:rsid w:val="0039419B"/>
    <w:rsid w:val="003C5CEA"/>
    <w:rsid w:val="003D2C43"/>
    <w:rsid w:val="003D6CDE"/>
    <w:rsid w:val="003E57BA"/>
    <w:rsid w:val="003F6BB4"/>
    <w:rsid w:val="00412949"/>
    <w:rsid w:val="00423B8F"/>
    <w:rsid w:val="004341CC"/>
    <w:rsid w:val="0043693F"/>
    <w:rsid w:val="0044157C"/>
    <w:rsid w:val="004550A6"/>
    <w:rsid w:val="00482233"/>
    <w:rsid w:val="00483AC5"/>
    <w:rsid w:val="004A3219"/>
    <w:rsid w:val="004D4751"/>
    <w:rsid w:val="004E2BD2"/>
    <w:rsid w:val="005041E2"/>
    <w:rsid w:val="00511F4A"/>
    <w:rsid w:val="005237B0"/>
    <w:rsid w:val="00542D7B"/>
    <w:rsid w:val="005935AB"/>
    <w:rsid w:val="005A75D5"/>
    <w:rsid w:val="006336C1"/>
    <w:rsid w:val="0063567D"/>
    <w:rsid w:val="00647D16"/>
    <w:rsid w:val="006613A0"/>
    <w:rsid w:val="0067278B"/>
    <w:rsid w:val="0067302A"/>
    <w:rsid w:val="006B1E91"/>
    <w:rsid w:val="006E139D"/>
    <w:rsid w:val="006E2802"/>
    <w:rsid w:val="006F4D61"/>
    <w:rsid w:val="00703B9B"/>
    <w:rsid w:val="00706816"/>
    <w:rsid w:val="00717F6B"/>
    <w:rsid w:val="00726CDC"/>
    <w:rsid w:val="00747A66"/>
    <w:rsid w:val="0075192C"/>
    <w:rsid w:val="00774A50"/>
    <w:rsid w:val="007B095C"/>
    <w:rsid w:val="007B5795"/>
    <w:rsid w:val="007B6AED"/>
    <w:rsid w:val="007C2B23"/>
    <w:rsid w:val="007C6540"/>
    <w:rsid w:val="007D3F59"/>
    <w:rsid w:val="007E339F"/>
    <w:rsid w:val="007E7BDB"/>
    <w:rsid w:val="007F781A"/>
    <w:rsid w:val="00825EF3"/>
    <w:rsid w:val="00856ABA"/>
    <w:rsid w:val="00861F86"/>
    <w:rsid w:val="00867A6A"/>
    <w:rsid w:val="008A7038"/>
    <w:rsid w:val="008E0DFB"/>
    <w:rsid w:val="008F3C84"/>
    <w:rsid w:val="00904EC0"/>
    <w:rsid w:val="00907E47"/>
    <w:rsid w:val="009157E8"/>
    <w:rsid w:val="00916C2C"/>
    <w:rsid w:val="00920750"/>
    <w:rsid w:val="009511F1"/>
    <w:rsid w:val="00952F6C"/>
    <w:rsid w:val="00983BC1"/>
    <w:rsid w:val="0098409D"/>
    <w:rsid w:val="00994EE7"/>
    <w:rsid w:val="009960D6"/>
    <w:rsid w:val="00996598"/>
    <w:rsid w:val="009B26B1"/>
    <w:rsid w:val="009E4258"/>
    <w:rsid w:val="009F0F07"/>
    <w:rsid w:val="00A23B2E"/>
    <w:rsid w:val="00A25D39"/>
    <w:rsid w:val="00A311D5"/>
    <w:rsid w:val="00A4658B"/>
    <w:rsid w:val="00AA24A9"/>
    <w:rsid w:val="00AD15D2"/>
    <w:rsid w:val="00AE2777"/>
    <w:rsid w:val="00B35B7A"/>
    <w:rsid w:val="00B365B3"/>
    <w:rsid w:val="00B368FE"/>
    <w:rsid w:val="00B60E82"/>
    <w:rsid w:val="00B62F76"/>
    <w:rsid w:val="00B72FA0"/>
    <w:rsid w:val="00B837DD"/>
    <w:rsid w:val="00BA4BA1"/>
    <w:rsid w:val="00BB5DC8"/>
    <w:rsid w:val="00BC3B33"/>
    <w:rsid w:val="00BC4BBF"/>
    <w:rsid w:val="00BD3E32"/>
    <w:rsid w:val="00BE75E3"/>
    <w:rsid w:val="00C75674"/>
    <w:rsid w:val="00C8598C"/>
    <w:rsid w:val="00CD47C5"/>
    <w:rsid w:val="00CF4449"/>
    <w:rsid w:val="00D043CD"/>
    <w:rsid w:val="00D25B15"/>
    <w:rsid w:val="00D4398D"/>
    <w:rsid w:val="00D56A3D"/>
    <w:rsid w:val="00D62933"/>
    <w:rsid w:val="00D83B32"/>
    <w:rsid w:val="00D87222"/>
    <w:rsid w:val="00D93672"/>
    <w:rsid w:val="00DA3D7B"/>
    <w:rsid w:val="00DB5508"/>
    <w:rsid w:val="00E04049"/>
    <w:rsid w:val="00E14EE3"/>
    <w:rsid w:val="00E24183"/>
    <w:rsid w:val="00E34171"/>
    <w:rsid w:val="00E62212"/>
    <w:rsid w:val="00E6728E"/>
    <w:rsid w:val="00E675A8"/>
    <w:rsid w:val="00E81FC1"/>
    <w:rsid w:val="00E900E5"/>
    <w:rsid w:val="00EA1403"/>
    <w:rsid w:val="00EB7E76"/>
    <w:rsid w:val="00EC5CB7"/>
    <w:rsid w:val="00EE651D"/>
    <w:rsid w:val="00F4534D"/>
    <w:rsid w:val="00F46936"/>
    <w:rsid w:val="00F46E09"/>
    <w:rsid w:val="00F713BC"/>
    <w:rsid w:val="00F74BDD"/>
    <w:rsid w:val="00F8494E"/>
    <w:rsid w:val="00F9299B"/>
    <w:rsid w:val="00FB219E"/>
    <w:rsid w:val="00FC658A"/>
    <w:rsid w:val="00FE02E1"/>
    <w:rsid w:val="00FF06D4"/>
    <w:rsid w:val="00FF7648"/>
    <w:rsid w:val="06F17A95"/>
    <w:rsid w:val="317A8C02"/>
    <w:rsid w:val="3DFC2380"/>
    <w:rsid w:val="502102A2"/>
    <w:rsid w:val="511B1006"/>
    <w:rsid w:val="51BCD303"/>
    <w:rsid w:val="59AEBC8B"/>
    <w:rsid w:val="5AC471A8"/>
    <w:rsid w:val="6643ED2D"/>
    <w:rsid w:val="697E5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F867D8"/>
  <w15:chartTrackingRefBased/>
  <w15:docId w15:val="{3F3ED2E9-6C40-445E-AECF-EF0F785DA26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11F4A"/>
  </w:style>
  <w:style w:type="paragraph" w:styleId="Heading1">
    <w:name w:val="heading 1"/>
    <w:basedOn w:val="Normal"/>
    <w:next w:val="Normal"/>
    <w:link w:val="Heading1Char"/>
    <w:uiPriority w:val="9"/>
    <w:qFormat/>
    <w:rsid w:val="006F4D61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3E9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83E97"/>
    <w:rPr>
      <w:color w:val="0563C1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083E97"/>
    <w:rPr>
      <w:color w:val="605E5C"/>
      <w:shd w:val="clear" w:color="auto" w:fill="E1DFDD"/>
    </w:rPr>
  </w:style>
  <w:style w:type="character" w:styleId="UnresolvedMention2" w:customStyle="1">
    <w:name w:val="Unresolved Mention2"/>
    <w:basedOn w:val="DefaultParagraphFont"/>
    <w:uiPriority w:val="99"/>
    <w:semiHidden/>
    <w:unhideWhenUsed/>
    <w:rsid w:val="00D043C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D091D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D091D"/>
  </w:style>
  <w:style w:type="paragraph" w:styleId="Footer">
    <w:name w:val="footer"/>
    <w:basedOn w:val="Normal"/>
    <w:link w:val="FooterChar"/>
    <w:uiPriority w:val="99"/>
    <w:unhideWhenUsed/>
    <w:rsid w:val="001D091D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D091D"/>
  </w:style>
  <w:style w:type="character" w:styleId="Heading1Char" w:customStyle="1">
    <w:name w:val="Heading 1 Char"/>
    <w:basedOn w:val="DefaultParagraphFont"/>
    <w:link w:val="Heading1"/>
    <w:uiPriority w:val="9"/>
    <w:rsid w:val="006F4D61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99"/>
    <w:semiHidden/>
    <w:unhideWhenUsed/>
    <w:rsid w:val="001E7A3B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semiHidden/>
    <w:rsid w:val="001E7A3B"/>
  </w:style>
  <w:style w:type="character" w:styleId="UnresolvedMention" w:customStyle="1">
    <w:name w:val="Unresolved Mention"/>
    <w:basedOn w:val="DefaultParagraphFont"/>
    <w:uiPriority w:val="99"/>
    <w:semiHidden/>
    <w:unhideWhenUsed/>
    <w:rsid w:val="0092075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20750"/>
    <w:rPr>
      <w:color w:val="954F72" w:themeColor="followedHyperlink"/>
      <w:u w:val="single"/>
    </w:rPr>
  </w:style>
  <w:style w:type="paragraph" w:styleId="TableParagraph" w:customStyle="1">
    <w:name w:val="Table Paragraph"/>
    <w:basedOn w:val="Normal"/>
    <w:uiPriority w:val="1"/>
    <w:qFormat/>
    <w:rsid w:val="006336C1"/>
    <w:pPr>
      <w:widowControl w:val="0"/>
      <w:autoSpaceDE w:val="0"/>
      <w:autoSpaceDN w:val="0"/>
      <w:spacing w:after="0" w:line="240" w:lineRule="auto"/>
      <w:ind w:left="116"/>
    </w:pPr>
    <w:rPr>
      <w:rFonts w:ascii="Arial" w:hAnsi="Arial" w:eastAsia="Arial" w:cs="Arial"/>
      <w:lang w:val="en-US"/>
    </w:rPr>
  </w:style>
  <w:style w:type="table" w:styleId="TableGrid">
    <w:name w:val="Table Grid"/>
    <w:basedOn w:val="TableNormal"/>
    <w:uiPriority w:val="39"/>
    <w:rsid w:val="006336C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Relationship Type="http://schemas.openxmlformats.org/officeDocument/2006/relationships/hyperlink" Target="https://www.baltimoresailingclub.ie/event/1720-nationals-2024/" TargetMode="External" Id="R7796e746ec6349f1" /><Relationship Type="http://schemas.openxmlformats.org/officeDocument/2006/relationships/hyperlink" Target="https://www.baltimoresailingclub.ie/event/1720-nationals-2024/" TargetMode="External" Id="R05068023d781452d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76FF63EFD310429647590BFA721FB7" ma:contentTypeVersion="11" ma:contentTypeDescription="Create a new document." ma:contentTypeScope="" ma:versionID="9097d0f99dbd2338118593d3a717ac91">
  <xsd:schema xmlns:xsd="http://www.w3.org/2001/XMLSchema" xmlns:xs="http://www.w3.org/2001/XMLSchema" xmlns:p="http://schemas.microsoft.com/office/2006/metadata/properties" xmlns:ns3="8e737aec-c80a-4a54-95f2-23cfc899bfe5" targetNamespace="http://schemas.microsoft.com/office/2006/metadata/properties" ma:root="true" ma:fieldsID="ae021e99fcfd7477fea357f5c3826406" ns3:_="">
    <xsd:import namespace="8e737aec-c80a-4a54-95f2-23cfc899bfe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737aec-c80a-4a54-95f2-23cfc899bf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71537E-CBC5-4735-A900-447364BC7EB7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8e737aec-c80a-4a54-95f2-23cfc899bfe5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815A3C1-5A84-4360-AEFA-0602E04F41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BFB16A-A28C-42F3-B62D-C85F37C86C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737aec-c80a-4a54-95f2-23cfc899bf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4C492E9-EF2C-46CA-AC46-86696C5334C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Barry, Alex</dc:creator>
  <keywords/>
  <dc:description/>
  <lastModifiedBy>Robert O'Leary</lastModifiedBy>
  <revision>4</revision>
  <lastPrinted>2021-07-07T11:32:00.0000000Z</lastPrinted>
  <dcterms:created xsi:type="dcterms:W3CDTF">2024-02-22T09:35:00.0000000Z</dcterms:created>
  <dcterms:modified xsi:type="dcterms:W3CDTF">2024-03-22T14:49:47.5348706Z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0x0101008B76FF63EFD310429647590BFA721FB7</vt:lpwstr>
  </property>
</Properties>
</file>