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08D13" w14:textId="77777777" w:rsidR="002C042E" w:rsidRDefault="00C57BBE">
      <w:pPr>
        <w:pBdr>
          <w:top w:val="single" w:sz="24" w:space="1" w:color="0000FF"/>
          <w:left w:val="single" w:sz="24" w:space="4" w:color="0000FF"/>
          <w:bottom w:val="single" w:sz="24" w:space="1" w:color="0000FF"/>
          <w:right w:val="single" w:sz="24" w:space="4" w:color="0000FF"/>
        </w:pBdr>
        <w:jc w:val="center"/>
        <w:rPr>
          <w:b/>
        </w:rPr>
      </w:pPr>
      <w:r>
        <w:rPr>
          <w:b/>
          <w:noProof/>
        </w:rPr>
        <w:drawing>
          <wp:inline distT="114300" distB="114300" distL="114300" distR="114300" wp14:anchorId="30BE4BD6" wp14:editId="0F70148E">
            <wp:extent cx="2742329" cy="70899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742329" cy="708992"/>
                    </a:xfrm>
                    <a:prstGeom prst="rect">
                      <a:avLst/>
                    </a:prstGeom>
                    <a:ln/>
                  </pic:spPr>
                </pic:pic>
              </a:graphicData>
            </a:graphic>
          </wp:inline>
        </w:drawing>
      </w:r>
    </w:p>
    <w:p w14:paraId="4810D916" w14:textId="77777777" w:rsidR="002C042E" w:rsidRDefault="002C042E">
      <w:pPr>
        <w:pBdr>
          <w:top w:val="single" w:sz="24" w:space="1" w:color="0000FF"/>
          <w:left w:val="single" w:sz="24" w:space="4" w:color="0000FF"/>
          <w:bottom w:val="single" w:sz="24" w:space="1" w:color="0000FF"/>
          <w:right w:val="single" w:sz="24" w:space="4" w:color="0000FF"/>
        </w:pBdr>
        <w:jc w:val="center"/>
        <w:rPr>
          <w:b/>
        </w:rPr>
      </w:pPr>
    </w:p>
    <w:p w14:paraId="4964E9E6" w14:textId="77777777" w:rsidR="002C042E" w:rsidRDefault="00C57BBE">
      <w:pPr>
        <w:pBdr>
          <w:top w:val="single" w:sz="24" w:space="1" w:color="0000FF"/>
          <w:left w:val="single" w:sz="24" w:space="4" w:color="0000FF"/>
          <w:bottom w:val="single" w:sz="24" w:space="1" w:color="0000FF"/>
          <w:right w:val="single" w:sz="24" w:space="4" w:color="0000FF"/>
        </w:pBdr>
        <w:spacing w:after="120"/>
        <w:jc w:val="center"/>
        <w:rPr>
          <w:rFonts w:ascii="Trebuchet MS" w:eastAsia="Trebuchet MS" w:hAnsi="Trebuchet MS" w:cs="Trebuchet MS"/>
          <w:b/>
          <w:sz w:val="40"/>
          <w:szCs w:val="40"/>
        </w:rPr>
      </w:pPr>
      <w:r>
        <w:rPr>
          <w:rFonts w:ascii="Trebuchet MS" w:eastAsia="Trebuchet MS" w:hAnsi="Trebuchet MS" w:cs="Trebuchet MS"/>
          <w:b/>
          <w:sz w:val="40"/>
          <w:szCs w:val="40"/>
        </w:rPr>
        <w:t xml:space="preserve">Dragon South Coast Championships </w:t>
      </w:r>
    </w:p>
    <w:p w14:paraId="3F6DEC47" w14:textId="77777777" w:rsidR="002C042E" w:rsidRDefault="00C57BBE">
      <w:pPr>
        <w:pBdr>
          <w:top w:val="single" w:sz="24" w:space="1" w:color="0000FF"/>
          <w:left w:val="single" w:sz="24" w:space="4" w:color="0000FF"/>
          <w:bottom w:val="single" w:sz="24" w:space="1" w:color="0000FF"/>
          <w:right w:val="single" w:sz="24" w:space="4" w:color="0000FF"/>
        </w:pBdr>
        <w:spacing w:after="120"/>
        <w:jc w:val="center"/>
        <w:rPr>
          <w:rFonts w:ascii="Trebuchet MS" w:eastAsia="Trebuchet MS" w:hAnsi="Trebuchet MS" w:cs="Trebuchet MS"/>
          <w:b/>
          <w:sz w:val="40"/>
          <w:szCs w:val="40"/>
        </w:rPr>
      </w:pPr>
      <w:r>
        <w:rPr>
          <w:rFonts w:ascii="Trebuchet MS" w:eastAsia="Trebuchet MS" w:hAnsi="Trebuchet MS" w:cs="Trebuchet MS"/>
          <w:b/>
          <w:sz w:val="40"/>
          <w:szCs w:val="40"/>
        </w:rPr>
        <w:t>Baltimore Sailing Club</w:t>
      </w:r>
    </w:p>
    <w:p w14:paraId="770E43D2" w14:textId="77777777" w:rsidR="002C042E" w:rsidRDefault="00C57BBE">
      <w:pPr>
        <w:pBdr>
          <w:top w:val="single" w:sz="24" w:space="1" w:color="0000FF"/>
          <w:left w:val="single" w:sz="24" w:space="4" w:color="0000FF"/>
          <w:bottom w:val="single" w:sz="24" w:space="1" w:color="0000FF"/>
          <w:right w:val="single" w:sz="24" w:space="4" w:color="0000FF"/>
        </w:pBdr>
        <w:spacing w:after="120"/>
        <w:jc w:val="center"/>
        <w:rPr>
          <w:rFonts w:ascii="Trebuchet MS" w:eastAsia="Trebuchet MS" w:hAnsi="Trebuchet MS" w:cs="Trebuchet MS"/>
          <w:b/>
          <w:sz w:val="40"/>
          <w:szCs w:val="40"/>
        </w:rPr>
      </w:pPr>
      <w:proofErr w:type="gramStart"/>
      <w:r>
        <w:rPr>
          <w:rFonts w:ascii="Comic Sans MS" w:eastAsia="Comic Sans MS" w:hAnsi="Comic Sans MS" w:cs="Comic Sans MS"/>
          <w:b/>
          <w:color w:val="000000"/>
          <w:sz w:val="22"/>
          <w:szCs w:val="22"/>
          <w:highlight w:val="white"/>
        </w:rPr>
        <w:t>Baltimore ,</w:t>
      </w:r>
      <w:proofErr w:type="gramEnd"/>
      <w:r>
        <w:rPr>
          <w:rFonts w:ascii="Comic Sans MS" w:eastAsia="Comic Sans MS" w:hAnsi="Comic Sans MS" w:cs="Comic Sans MS"/>
          <w:b/>
          <w:color w:val="000000"/>
          <w:sz w:val="22"/>
          <w:szCs w:val="22"/>
          <w:highlight w:val="white"/>
        </w:rPr>
        <w:t xml:space="preserve"> Co. Cork, Ireland</w:t>
      </w:r>
    </w:p>
    <w:p w14:paraId="794CBBEF" w14:textId="77777777" w:rsidR="002C042E" w:rsidRDefault="00C57BBE">
      <w:pPr>
        <w:pBdr>
          <w:top w:val="single" w:sz="24" w:space="1" w:color="0000FF"/>
          <w:left w:val="single" w:sz="24" w:space="4" w:color="0000FF"/>
          <w:bottom w:val="single" w:sz="24" w:space="1" w:color="0000FF"/>
          <w:right w:val="single" w:sz="24" w:space="4" w:color="0000FF"/>
        </w:pBdr>
        <w:spacing w:after="120"/>
        <w:jc w:val="center"/>
        <w:rPr>
          <w:rFonts w:ascii="Comic Sans MS" w:eastAsia="Comic Sans MS" w:hAnsi="Comic Sans MS" w:cs="Comic Sans MS"/>
          <w:b/>
          <w:color w:val="000000"/>
          <w:sz w:val="6"/>
          <w:szCs w:val="6"/>
        </w:rPr>
      </w:pPr>
      <w:r>
        <w:rPr>
          <w:rFonts w:ascii="Comic Sans MS" w:eastAsia="Comic Sans MS" w:hAnsi="Comic Sans MS" w:cs="Comic Sans MS"/>
          <w:b/>
          <w:color w:val="000000"/>
          <w:sz w:val="30"/>
          <w:szCs w:val="30"/>
        </w:rPr>
        <w:t>Friday 16</w:t>
      </w:r>
      <w:r>
        <w:rPr>
          <w:rFonts w:ascii="Comic Sans MS" w:eastAsia="Comic Sans MS" w:hAnsi="Comic Sans MS" w:cs="Comic Sans MS"/>
          <w:b/>
          <w:color w:val="000000"/>
          <w:sz w:val="30"/>
          <w:szCs w:val="30"/>
          <w:vertAlign w:val="superscript"/>
        </w:rPr>
        <w:t>th</w:t>
      </w:r>
      <w:r>
        <w:rPr>
          <w:rFonts w:ascii="Comic Sans MS" w:eastAsia="Comic Sans MS" w:hAnsi="Comic Sans MS" w:cs="Comic Sans MS"/>
          <w:b/>
          <w:color w:val="000000"/>
          <w:sz w:val="30"/>
          <w:szCs w:val="30"/>
        </w:rPr>
        <w:t xml:space="preserve"> -</w:t>
      </w:r>
      <w:r>
        <w:rPr>
          <w:rFonts w:ascii="Comic Sans MS" w:eastAsia="Comic Sans MS" w:hAnsi="Comic Sans MS" w:cs="Comic Sans MS"/>
          <w:b/>
          <w:color w:val="000000"/>
          <w:sz w:val="30"/>
          <w:szCs w:val="30"/>
          <w:highlight w:val="white"/>
        </w:rPr>
        <w:t xml:space="preserve"> Sunday 18</w:t>
      </w:r>
      <w:r>
        <w:rPr>
          <w:rFonts w:ascii="Comic Sans MS" w:eastAsia="Comic Sans MS" w:hAnsi="Comic Sans MS" w:cs="Comic Sans MS"/>
          <w:b/>
          <w:color w:val="000000"/>
          <w:sz w:val="30"/>
          <w:szCs w:val="30"/>
          <w:highlight w:val="white"/>
          <w:vertAlign w:val="superscript"/>
        </w:rPr>
        <w:t>th</w:t>
      </w:r>
      <w:r>
        <w:rPr>
          <w:rFonts w:ascii="Comic Sans MS" w:eastAsia="Comic Sans MS" w:hAnsi="Comic Sans MS" w:cs="Comic Sans MS"/>
          <w:b/>
          <w:color w:val="000000"/>
          <w:sz w:val="30"/>
          <w:szCs w:val="30"/>
          <w:highlight w:val="white"/>
        </w:rPr>
        <w:t xml:space="preserve"> May 2025</w:t>
      </w:r>
    </w:p>
    <w:p w14:paraId="0FD2A834" w14:textId="77777777" w:rsidR="002C042E" w:rsidRDefault="00C57BBE">
      <w:pPr>
        <w:pBdr>
          <w:top w:val="single" w:sz="24" w:space="1" w:color="0000FF"/>
          <w:left w:val="single" w:sz="24" w:space="4" w:color="0000FF"/>
          <w:bottom w:val="single" w:sz="24" w:space="1" w:color="0000FF"/>
          <w:right w:val="single" w:sz="24" w:space="4" w:color="0000FF"/>
        </w:pBdr>
        <w:jc w:val="center"/>
        <w:rPr>
          <w:rFonts w:ascii="Comic Sans MS" w:eastAsia="Comic Sans MS" w:hAnsi="Comic Sans MS" w:cs="Comic Sans MS"/>
          <w:b/>
          <w:color w:val="00007E"/>
          <w:sz w:val="56"/>
          <w:szCs w:val="56"/>
        </w:rPr>
      </w:pPr>
      <w:r>
        <w:rPr>
          <w:rFonts w:ascii="Comic Sans MS" w:eastAsia="Comic Sans MS" w:hAnsi="Comic Sans MS" w:cs="Comic Sans MS"/>
          <w:b/>
          <w:color w:val="00007E"/>
          <w:sz w:val="56"/>
          <w:szCs w:val="56"/>
        </w:rPr>
        <w:t>Notice of Race (</w:t>
      </w:r>
      <w:proofErr w:type="spellStart"/>
      <w:r>
        <w:rPr>
          <w:rFonts w:ascii="Comic Sans MS" w:eastAsia="Comic Sans MS" w:hAnsi="Comic Sans MS" w:cs="Comic Sans MS"/>
          <w:b/>
          <w:color w:val="00007E"/>
          <w:sz w:val="56"/>
          <w:szCs w:val="56"/>
        </w:rPr>
        <w:t>NoR</w:t>
      </w:r>
      <w:proofErr w:type="spellEnd"/>
      <w:r>
        <w:rPr>
          <w:rFonts w:ascii="Comic Sans MS" w:eastAsia="Comic Sans MS" w:hAnsi="Comic Sans MS" w:cs="Comic Sans MS"/>
          <w:b/>
          <w:color w:val="00007E"/>
          <w:sz w:val="56"/>
          <w:szCs w:val="56"/>
        </w:rPr>
        <w:t>)</w:t>
      </w:r>
    </w:p>
    <w:p w14:paraId="1F8B876B" w14:textId="77777777" w:rsidR="002C042E" w:rsidRDefault="002C042E">
      <w:pPr>
        <w:pBdr>
          <w:top w:val="single" w:sz="24" w:space="1" w:color="0000FF"/>
          <w:left w:val="single" w:sz="24" w:space="4" w:color="0000FF"/>
          <w:bottom w:val="single" w:sz="24" w:space="1" w:color="0000FF"/>
          <w:right w:val="single" w:sz="24" w:space="4" w:color="0000FF"/>
        </w:pBdr>
        <w:jc w:val="center"/>
        <w:rPr>
          <w:rFonts w:ascii="Comic Sans MS" w:eastAsia="Comic Sans MS" w:hAnsi="Comic Sans MS" w:cs="Comic Sans MS"/>
          <w:b/>
          <w:color w:val="FF0000"/>
        </w:rPr>
      </w:pPr>
    </w:p>
    <w:p w14:paraId="46D6D402" w14:textId="77777777" w:rsidR="002C042E" w:rsidRDefault="00C57BBE">
      <w:pPr>
        <w:pBdr>
          <w:top w:val="single" w:sz="24" w:space="1" w:color="0000FF"/>
          <w:left w:val="single" w:sz="24" w:space="4" w:color="0000FF"/>
          <w:bottom w:val="single" w:sz="24" w:space="1" w:color="0000FF"/>
          <w:right w:val="single" w:sz="24" w:space="4" w:color="0000FF"/>
        </w:pBdr>
        <w:jc w:val="center"/>
        <w:rPr>
          <w:rFonts w:ascii="Comic Sans MS" w:eastAsia="Comic Sans MS" w:hAnsi="Comic Sans MS" w:cs="Comic Sans MS"/>
          <w:b/>
          <w:color w:val="000000"/>
          <w:sz w:val="22"/>
          <w:szCs w:val="22"/>
          <w:highlight w:val="white"/>
        </w:rPr>
      </w:pPr>
      <w:r>
        <w:rPr>
          <w:rFonts w:ascii="Comic Sans MS" w:eastAsia="Comic Sans MS" w:hAnsi="Comic Sans MS" w:cs="Comic Sans MS"/>
          <w:b/>
          <w:color w:val="000000"/>
          <w:sz w:val="22"/>
          <w:szCs w:val="22"/>
          <w:highlight w:val="white"/>
        </w:rPr>
        <w:t xml:space="preserve">Organising Authority – Baltimore Sailing Club in conjunction with the Irish Dragon Association </w:t>
      </w:r>
    </w:p>
    <w:p w14:paraId="3A903D26" w14:textId="77777777" w:rsidR="002C042E" w:rsidRDefault="002C042E">
      <w:pPr>
        <w:pBdr>
          <w:top w:val="single" w:sz="24" w:space="1" w:color="0000FF"/>
          <w:left w:val="single" w:sz="24" w:space="4" w:color="0000FF"/>
          <w:bottom w:val="single" w:sz="24" w:space="1" w:color="0000FF"/>
          <w:right w:val="single" w:sz="24" w:space="4" w:color="0000FF"/>
        </w:pBdr>
        <w:jc w:val="center"/>
        <w:rPr>
          <w:rFonts w:ascii="Comic Sans MS" w:eastAsia="Comic Sans MS" w:hAnsi="Comic Sans MS" w:cs="Comic Sans MS"/>
          <w:b/>
          <w:color w:val="000000"/>
          <w:sz w:val="6"/>
          <w:szCs w:val="6"/>
          <w:highlight w:val="white"/>
        </w:rPr>
      </w:pPr>
    </w:p>
    <w:p w14:paraId="4A86AE46" w14:textId="77777777" w:rsidR="002C042E" w:rsidRDefault="002C042E">
      <w:pPr>
        <w:pBdr>
          <w:top w:val="single" w:sz="24" w:space="1" w:color="0000FF"/>
          <w:left w:val="single" w:sz="24" w:space="4" w:color="0000FF"/>
          <w:bottom w:val="single" w:sz="24" w:space="1" w:color="0000FF"/>
          <w:right w:val="single" w:sz="24" w:space="4" w:color="0000FF"/>
        </w:pBdr>
        <w:jc w:val="center"/>
        <w:rPr>
          <w:sz w:val="6"/>
          <w:szCs w:val="6"/>
        </w:rPr>
      </w:pPr>
    </w:p>
    <w:p w14:paraId="2BD89A9C" w14:textId="77777777" w:rsidR="002C042E" w:rsidRDefault="002C042E">
      <w:pPr>
        <w:jc w:val="center"/>
        <w:rPr>
          <w:rFonts w:ascii="Calibri" w:eastAsia="Calibri" w:hAnsi="Calibri" w:cs="Calibri"/>
          <w:b/>
          <w:color w:val="FF0000"/>
          <w:sz w:val="32"/>
          <w:szCs w:val="32"/>
        </w:rPr>
      </w:pPr>
    </w:p>
    <w:p w14:paraId="2FB00AB8" w14:textId="77777777" w:rsidR="002C042E" w:rsidRDefault="002C042E">
      <w:pPr>
        <w:jc w:val="center"/>
        <w:rPr>
          <w:rFonts w:ascii="Calibri" w:eastAsia="Calibri" w:hAnsi="Calibri" w:cs="Calibri"/>
          <w:sz w:val="22"/>
          <w:szCs w:val="22"/>
        </w:rPr>
      </w:pPr>
    </w:p>
    <w:p w14:paraId="0F980997" w14:textId="77777777" w:rsidR="002C042E" w:rsidRPr="00E67792" w:rsidRDefault="00C57BBE">
      <w:pPr>
        <w:rPr>
          <w:rFonts w:asciiTheme="minorHAnsi" w:eastAsia="Calibri" w:hAnsiTheme="minorHAnsi" w:cstheme="minorHAnsi"/>
          <w:color w:val="000000"/>
          <w:sz w:val="22"/>
          <w:szCs w:val="22"/>
        </w:rPr>
      </w:pPr>
      <w:r w:rsidRPr="00E67792">
        <w:rPr>
          <w:rFonts w:asciiTheme="minorHAnsi" w:eastAsia="Calibri" w:hAnsiTheme="minorHAnsi" w:cstheme="minorHAnsi"/>
          <w:color w:val="000000"/>
          <w:sz w:val="22"/>
          <w:szCs w:val="22"/>
        </w:rPr>
        <w:t xml:space="preserve">The notation ‘[DP]’ in a rule in the </w:t>
      </w:r>
      <w:proofErr w:type="spellStart"/>
      <w:proofErr w:type="gramStart"/>
      <w:r w:rsidRPr="00E67792">
        <w:rPr>
          <w:rFonts w:asciiTheme="minorHAnsi" w:eastAsia="Calibri" w:hAnsiTheme="minorHAnsi" w:cstheme="minorHAnsi"/>
          <w:color w:val="000000"/>
          <w:sz w:val="22"/>
          <w:szCs w:val="22"/>
        </w:rPr>
        <w:t>NoR</w:t>
      </w:r>
      <w:proofErr w:type="spellEnd"/>
      <w:proofErr w:type="gramEnd"/>
      <w:r w:rsidRPr="00E67792">
        <w:rPr>
          <w:rFonts w:asciiTheme="minorHAnsi" w:eastAsia="Calibri" w:hAnsiTheme="minorHAnsi" w:cstheme="minorHAnsi"/>
          <w:color w:val="000000"/>
          <w:sz w:val="22"/>
          <w:szCs w:val="22"/>
        </w:rPr>
        <w:t xml:space="preserve"> means that the penalty for that rule may, at the discretion of the protest committee, be less than disqualification.</w:t>
      </w:r>
    </w:p>
    <w:p w14:paraId="56B4AA0A" w14:textId="77777777" w:rsidR="002C042E" w:rsidRPr="00E67792" w:rsidRDefault="002C042E">
      <w:pPr>
        <w:rPr>
          <w:rFonts w:asciiTheme="minorHAnsi" w:eastAsia="Calibri" w:hAnsiTheme="minorHAnsi" w:cstheme="minorHAnsi"/>
          <w:sz w:val="22"/>
          <w:szCs w:val="22"/>
        </w:rPr>
      </w:pPr>
    </w:p>
    <w:p w14:paraId="6BEC26B5" w14:textId="77777777" w:rsidR="002C042E" w:rsidRPr="00E67792" w:rsidRDefault="00C57BBE">
      <w:pPr>
        <w:numPr>
          <w:ilvl w:val="0"/>
          <w:numId w:val="1"/>
        </w:numPr>
        <w:spacing w:after="120"/>
        <w:ind w:left="709" w:hanging="425"/>
        <w:rPr>
          <w:rFonts w:asciiTheme="minorHAnsi" w:eastAsia="Calibri" w:hAnsiTheme="minorHAnsi" w:cstheme="minorHAnsi"/>
          <w:b/>
          <w:sz w:val="22"/>
          <w:szCs w:val="22"/>
        </w:rPr>
      </w:pPr>
      <w:r w:rsidRPr="00E67792">
        <w:rPr>
          <w:rFonts w:asciiTheme="minorHAnsi" w:eastAsia="Calibri" w:hAnsiTheme="minorHAnsi" w:cstheme="minorHAnsi"/>
          <w:b/>
          <w:sz w:val="22"/>
          <w:szCs w:val="22"/>
        </w:rPr>
        <w:t>RULES</w:t>
      </w:r>
    </w:p>
    <w:p w14:paraId="5D95EF3A" w14:textId="77777777" w:rsidR="002C042E" w:rsidRPr="00E67792" w:rsidRDefault="00C57BBE">
      <w:pPr>
        <w:numPr>
          <w:ilvl w:val="1"/>
          <w:numId w:val="6"/>
        </w:numPr>
        <w:pBdr>
          <w:top w:val="nil"/>
          <w:left w:val="nil"/>
          <w:bottom w:val="nil"/>
          <w:right w:val="nil"/>
          <w:between w:val="nil"/>
        </w:pBdr>
        <w:spacing w:after="120"/>
        <w:ind w:left="709" w:hanging="425"/>
        <w:rPr>
          <w:rFonts w:asciiTheme="minorHAnsi" w:eastAsia="Calibri" w:hAnsiTheme="minorHAnsi" w:cstheme="minorHAnsi"/>
          <w:color w:val="000000"/>
          <w:sz w:val="22"/>
          <w:szCs w:val="22"/>
        </w:rPr>
      </w:pPr>
      <w:r w:rsidRPr="00E67792">
        <w:rPr>
          <w:rFonts w:asciiTheme="minorHAnsi" w:eastAsia="Calibri" w:hAnsiTheme="minorHAnsi" w:cstheme="minorHAnsi"/>
          <w:color w:val="000000"/>
          <w:sz w:val="22"/>
          <w:szCs w:val="22"/>
        </w:rPr>
        <w:t>The event will be governed by rules as defined in the Racing Rules of Sailing and The Rules &amp; Regulations of the International Dragon Association (IDA)</w:t>
      </w:r>
    </w:p>
    <w:p w14:paraId="5C077F7A" w14:textId="77777777" w:rsidR="002C042E" w:rsidRPr="00E67792" w:rsidRDefault="00C57BBE">
      <w:pPr>
        <w:numPr>
          <w:ilvl w:val="1"/>
          <w:numId w:val="6"/>
        </w:numPr>
        <w:pBdr>
          <w:top w:val="nil"/>
          <w:left w:val="nil"/>
          <w:bottom w:val="nil"/>
          <w:right w:val="nil"/>
          <w:between w:val="nil"/>
        </w:pBdr>
        <w:spacing w:after="120"/>
        <w:ind w:left="709" w:hanging="425"/>
        <w:rPr>
          <w:rFonts w:asciiTheme="minorHAnsi" w:eastAsia="Calibri" w:hAnsiTheme="minorHAnsi" w:cstheme="minorHAnsi"/>
          <w:color w:val="000000"/>
          <w:sz w:val="22"/>
          <w:szCs w:val="22"/>
        </w:rPr>
      </w:pPr>
      <w:r w:rsidRPr="00E67792">
        <w:rPr>
          <w:rFonts w:asciiTheme="minorHAnsi" w:eastAsia="Calibri" w:hAnsiTheme="minorHAnsi" w:cstheme="minorHAnsi"/>
          <w:color w:val="000000"/>
          <w:sz w:val="22"/>
          <w:szCs w:val="22"/>
        </w:rPr>
        <w:t xml:space="preserve">Irish Sailing national prescriptions will apply. </w:t>
      </w:r>
    </w:p>
    <w:p w14:paraId="26B24B61" w14:textId="77777777" w:rsidR="002C042E" w:rsidRPr="00E67792" w:rsidRDefault="00C57BBE">
      <w:pPr>
        <w:numPr>
          <w:ilvl w:val="1"/>
          <w:numId w:val="6"/>
        </w:numPr>
        <w:pBdr>
          <w:top w:val="nil"/>
          <w:left w:val="nil"/>
          <w:bottom w:val="nil"/>
          <w:right w:val="nil"/>
          <w:between w:val="nil"/>
        </w:pBdr>
        <w:ind w:hanging="420"/>
        <w:rPr>
          <w:rFonts w:asciiTheme="minorHAnsi" w:eastAsia="Calibri" w:hAnsiTheme="minorHAnsi" w:cstheme="minorHAnsi"/>
          <w:b/>
          <w:color w:val="000000"/>
          <w:sz w:val="22"/>
          <w:szCs w:val="22"/>
        </w:rPr>
      </w:pPr>
      <w:r w:rsidRPr="00E67792">
        <w:rPr>
          <w:rFonts w:asciiTheme="minorHAnsi" w:eastAsia="Calibri" w:hAnsiTheme="minorHAnsi" w:cstheme="minorHAnsi"/>
          <w:color w:val="000000"/>
          <w:sz w:val="22"/>
          <w:szCs w:val="22"/>
        </w:rPr>
        <w:t>It is a helmsman's championship and a ranking event for the purposes of Irish qualification for European &amp; World Championships.</w:t>
      </w:r>
    </w:p>
    <w:p w14:paraId="21029CD6" w14:textId="38E1E309" w:rsidR="002C042E" w:rsidRPr="00E67792" w:rsidRDefault="00C57BBE">
      <w:pPr>
        <w:numPr>
          <w:ilvl w:val="1"/>
          <w:numId w:val="6"/>
        </w:numPr>
        <w:pBdr>
          <w:top w:val="nil"/>
          <w:left w:val="nil"/>
          <w:bottom w:val="nil"/>
          <w:right w:val="nil"/>
          <w:between w:val="nil"/>
        </w:pBdr>
        <w:spacing w:after="120"/>
        <w:ind w:hanging="420"/>
        <w:rPr>
          <w:rFonts w:asciiTheme="minorHAnsi" w:eastAsia="Calibri" w:hAnsiTheme="minorHAnsi" w:cstheme="minorHAnsi"/>
          <w:b/>
          <w:color w:val="000000"/>
          <w:sz w:val="22"/>
          <w:szCs w:val="22"/>
        </w:rPr>
      </w:pPr>
      <w:r w:rsidRPr="00E67792">
        <w:rPr>
          <w:rFonts w:asciiTheme="minorHAnsi" w:eastAsia="Calibri" w:hAnsiTheme="minorHAnsi" w:cstheme="minorHAnsi"/>
          <w:color w:val="000000"/>
          <w:sz w:val="22"/>
          <w:szCs w:val="22"/>
        </w:rPr>
        <w:t>RRS Appendix P, Special Procedures for RRS 42, will apply</w:t>
      </w:r>
      <w:r w:rsidR="005B4EA2" w:rsidRPr="00E67792">
        <w:rPr>
          <w:rFonts w:asciiTheme="minorHAnsi" w:eastAsia="Calibri" w:hAnsiTheme="minorHAnsi" w:cstheme="minorHAnsi"/>
          <w:color w:val="000000"/>
          <w:sz w:val="22"/>
          <w:szCs w:val="22"/>
        </w:rPr>
        <w:t>.</w:t>
      </w:r>
    </w:p>
    <w:p w14:paraId="7C4773FD" w14:textId="77777777" w:rsidR="002C042E" w:rsidRPr="00E67792" w:rsidRDefault="00C57BBE">
      <w:pPr>
        <w:spacing w:after="120"/>
        <w:ind w:left="284"/>
        <w:rPr>
          <w:rFonts w:asciiTheme="minorHAnsi" w:eastAsia="Calibri" w:hAnsiTheme="minorHAnsi" w:cstheme="minorHAnsi"/>
          <w:b/>
          <w:sz w:val="22"/>
          <w:szCs w:val="22"/>
        </w:rPr>
      </w:pPr>
      <w:r w:rsidRPr="00E67792">
        <w:rPr>
          <w:rFonts w:asciiTheme="minorHAnsi" w:eastAsia="Calibri" w:hAnsiTheme="minorHAnsi" w:cstheme="minorHAnsi"/>
          <w:b/>
          <w:sz w:val="22"/>
          <w:szCs w:val="22"/>
        </w:rPr>
        <w:t>2.</w:t>
      </w:r>
      <w:r w:rsidRPr="00E67792">
        <w:rPr>
          <w:rFonts w:asciiTheme="minorHAnsi" w:eastAsia="Calibri" w:hAnsiTheme="minorHAnsi" w:cstheme="minorHAnsi"/>
          <w:b/>
          <w:sz w:val="22"/>
          <w:szCs w:val="22"/>
        </w:rPr>
        <w:tab/>
        <w:t>SAILING INSTRUCTIONS</w:t>
      </w:r>
    </w:p>
    <w:p w14:paraId="5C399E3B" w14:textId="77777777" w:rsidR="002C042E" w:rsidRPr="00E67792" w:rsidRDefault="00C57BBE">
      <w:pPr>
        <w:spacing w:after="120"/>
        <w:ind w:left="709" w:hanging="425"/>
        <w:rPr>
          <w:rFonts w:asciiTheme="minorHAnsi" w:eastAsia="Calibri" w:hAnsiTheme="minorHAnsi" w:cstheme="minorHAnsi"/>
          <w:sz w:val="22"/>
          <w:szCs w:val="22"/>
        </w:rPr>
      </w:pPr>
      <w:r w:rsidRPr="00E67792">
        <w:rPr>
          <w:rFonts w:asciiTheme="minorHAnsi" w:eastAsia="Calibri" w:hAnsiTheme="minorHAnsi" w:cstheme="minorHAnsi"/>
          <w:b/>
          <w:sz w:val="22"/>
          <w:szCs w:val="22"/>
        </w:rPr>
        <w:t>2.1</w:t>
      </w:r>
      <w:r w:rsidRPr="00E67792">
        <w:rPr>
          <w:rFonts w:asciiTheme="minorHAnsi" w:eastAsia="Calibri" w:hAnsiTheme="minorHAnsi" w:cstheme="minorHAnsi"/>
          <w:b/>
          <w:sz w:val="22"/>
          <w:szCs w:val="22"/>
        </w:rPr>
        <w:tab/>
      </w:r>
      <w:r w:rsidRPr="00E67792">
        <w:rPr>
          <w:rFonts w:asciiTheme="minorHAnsi" w:eastAsia="Calibri" w:hAnsiTheme="minorHAnsi" w:cstheme="minorHAnsi"/>
          <w:sz w:val="22"/>
          <w:szCs w:val="22"/>
        </w:rPr>
        <w:t>The sailing instructions will be available online on the Official Notice Board (ONB) by 9</w:t>
      </w:r>
      <w:r w:rsidRPr="00E67792">
        <w:rPr>
          <w:rFonts w:asciiTheme="minorHAnsi" w:eastAsia="Calibri" w:hAnsiTheme="minorHAnsi" w:cstheme="minorHAnsi"/>
          <w:sz w:val="22"/>
          <w:szCs w:val="22"/>
          <w:vertAlign w:val="superscript"/>
        </w:rPr>
        <w:t>th</w:t>
      </w:r>
      <w:r w:rsidRPr="00E67792">
        <w:rPr>
          <w:rFonts w:asciiTheme="minorHAnsi" w:eastAsia="Calibri" w:hAnsiTheme="minorHAnsi" w:cstheme="minorHAnsi"/>
          <w:sz w:val="22"/>
          <w:szCs w:val="22"/>
        </w:rPr>
        <w:t xml:space="preserve"> May 2025.</w:t>
      </w:r>
    </w:p>
    <w:p w14:paraId="297817E0" w14:textId="77777777" w:rsidR="002C042E" w:rsidRPr="00E67792" w:rsidRDefault="00C57BBE">
      <w:pPr>
        <w:numPr>
          <w:ilvl w:val="0"/>
          <w:numId w:val="4"/>
        </w:numPr>
        <w:pBdr>
          <w:top w:val="nil"/>
          <w:left w:val="nil"/>
          <w:bottom w:val="nil"/>
          <w:right w:val="nil"/>
          <w:between w:val="nil"/>
        </w:pBdr>
        <w:spacing w:after="120"/>
        <w:ind w:hanging="360"/>
        <w:rPr>
          <w:rFonts w:asciiTheme="minorHAnsi" w:eastAsia="Calibri" w:hAnsiTheme="minorHAnsi" w:cstheme="minorHAnsi"/>
          <w:b/>
          <w:color w:val="000000"/>
          <w:sz w:val="22"/>
          <w:szCs w:val="22"/>
        </w:rPr>
      </w:pPr>
      <w:r w:rsidRPr="00E67792">
        <w:rPr>
          <w:rFonts w:asciiTheme="minorHAnsi" w:eastAsia="Calibri" w:hAnsiTheme="minorHAnsi" w:cstheme="minorHAnsi"/>
          <w:b/>
          <w:color w:val="000000"/>
          <w:sz w:val="22"/>
          <w:szCs w:val="22"/>
        </w:rPr>
        <w:t>COMMUNICATION</w:t>
      </w:r>
    </w:p>
    <w:p w14:paraId="7F38A910" w14:textId="77777777" w:rsidR="002C042E" w:rsidRPr="00E67792" w:rsidRDefault="00C57BBE">
      <w:pPr>
        <w:spacing w:after="120"/>
        <w:ind w:left="709" w:hanging="425"/>
        <w:rPr>
          <w:rFonts w:asciiTheme="minorHAnsi" w:eastAsia="Calibri" w:hAnsiTheme="minorHAnsi" w:cstheme="minorHAnsi"/>
          <w:sz w:val="22"/>
          <w:szCs w:val="22"/>
        </w:rPr>
      </w:pPr>
      <w:r w:rsidRPr="00E67792">
        <w:rPr>
          <w:rFonts w:asciiTheme="minorHAnsi" w:eastAsia="Calibri" w:hAnsiTheme="minorHAnsi" w:cstheme="minorHAnsi"/>
          <w:b/>
          <w:sz w:val="22"/>
          <w:szCs w:val="22"/>
        </w:rPr>
        <w:t>3.1</w:t>
      </w:r>
      <w:r w:rsidRPr="00E67792">
        <w:rPr>
          <w:rFonts w:asciiTheme="minorHAnsi" w:eastAsia="Calibri" w:hAnsiTheme="minorHAnsi" w:cstheme="minorHAnsi"/>
          <w:sz w:val="22"/>
          <w:szCs w:val="22"/>
        </w:rPr>
        <w:tab/>
        <w:t xml:space="preserve">The Official Notice Board will be online at </w:t>
      </w:r>
      <w:hyperlink r:id="rId9">
        <w:r w:rsidR="009A0E97" w:rsidRPr="00E67792">
          <w:rPr>
            <w:rFonts w:asciiTheme="minorHAnsi" w:eastAsia="Calibri" w:hAnsiTheme="minorHAnsi" w:cstheme="minorHAnsi"/>
            <w:color w:val="1155CC"/>
            <w:sz w:val="22"/>
            <w:szCs w:val="22"/>
            <w:u w:val="single"/>
          </w:rPr>
          <w:t>https://www.baltimoresailingclub.ie/event/dragons-south-coast-championships/</w:t>
        </w:r>
      </w:hyperlink>
      <w:r w:rsidRPr="00E67792">
        <w:rPr>
          <w:rFonts w:asciiTheme="minorHAnsi" w:eastAsia="Calibri" w:hAnsiTheme="minorHAnsi" w:cstheme="minorHAnsi"/>
          <w:sz w:val="22"/>
          <w:szCs w:val="22"/>
        </w:rPr>
        <w:t>.</w:t>
      </w:r>
    </w:p>
    <w:p w14:paraId="3BBACFF6" w14:textId="77777777" w:rsidR="002C042E" w:rsidRPr="00E67792" w:rsidRDefault="00C57BBE">
      <w:pPr>
        <w:spacing w:after="120"/>
        <w:ind w:left="709" w:hanging="425"/>
        <w:rPr>
          <w:rFonts w:asciiTheme="minorHAnsi" w:eastAsia="Calibri" w:hAnsiTheme="minorHAnsi" w:cstheme="minorHAnsi"/>
          <w:sz w:val="22"/>
          <w:szCs w:val="22"/>
        </w:rPr>
      </w:pPr>
      <w:r w:rsidRPr="00E67792">
        <w:rPr>
          <w:rFonts w:asciiTheme="minorHAnsi" w:eastAsia="Calibri" w:hAnsiTheme="minorHAnsi" w:cstheme="minorHAnsi"/>
          <w:b/>
          <w:sz w:val="22"/>
          <w:szCs w:val="22"/>
        </w:rPr>
        <w:t>3.2</w:t>
      </w:r>
      <w:r w:rsidRPr="00E67792">
        <w:rPr>
          <w:rFonts w:asciiTheme="minorHAnsi" w:eastAsia="Calibri" w:hAnsiTheme="minorHAnsi" w:cstheme="minorHAnsi"/>
          <w:sz w:val="22"/>
          <w:szCs w:val="22"/>
        </w:rPr>
        <w:tab/>
        <w:t>[DP] All boats shall carry a VHF radio capable of communicating on marine channels.</w:t>
      </w:r>
    </w:p>
    <w:p w14:paraId="08C8E1AB" w14:textId="77777777" w:rsidR="002C042E" w:rsidRPr="00E67792" w:rsidRDefault="00C57BBE">
      <w:pPr>
        <w:spacing w:after="120"/>
        <w:ind w:left="709" w:hanging="425"/>
        <w:rPr>
          <w:rFonts w:asciiTheme="minorHAnsi" w:eastAsia="Calibri" w:hAnsiTheme="minorHAnsi" w:cstheme="minorHAnsi"/>
          <w:sz w:val="22"/>
          <w:szCs w:val="22"/>
        </w:rPr>
      </w:pPr>
      <w:r w:rsidRPr="00E67792">
        <w:rPr>
          <w:rFonts w:asciiTheme="minorHAnsi" w:eastAsia="Calibri" w:hAnsiTheme="minorHAnsi" w:cstheme="minorHAnsi"/>
          <w:b/>
          <w:sz w:val="22"/>
          <w:szCs w:val="22"/>
        </w:rPr>
        <w:t>3.3</w:t>
      </w:r>
      <w:r w:rsidRPr="00E67792">
        <w:rPr>
          <w:rFonts w:asciiTheme="minorHAnsi" w:eastAsia="Calibri" w:hAnsiTheme="minorHAnsi" w:cstheme="minorHAnsi"/>
          <w:b/>
          <w:sz w:val="22"/>
          <w:szCs w:val="22"/>
        </w:rPr>
        <w:tab/>
      </w:r>
      <w:r w:rsidRPr="00E67792">
        <w:rPr>
          <w:rFonts w:asciiTheme="minorHAnsi" w:eastAsia="Calibri" w:hAnsiTheme="minorHAnsi" w:cstheme="minorHAnsi"/>
          <w:sz w:val="22"/>
          <w:szCs w:val="22"/>
        </w:rPr>
        <w:t xml:space="preserve">On the water, the race committee will make courtesy </w:t>
      </w:r>
      <w:r w:rsidRPr="00E67792">
        <w:rPr>
          <w:rFonts w:asciiTheme="minorHAnsi" w:eastAsia="Calibri" w:hAnsiTheme="minorHAnsi" w:cstheme="minorHAnsi"/>
          <w:color w:val="000000"/>
          <w:sz w:val="22"/>
          <w:szCs w:val="22"/>
        </w:rPr>
        <w:t xml:space="preserve">and safety </w:t>
      </w:r>
      <w:r w:rsidRPr="00E67792">
        <w:rPr>
          <w:rFonts w:asciiTheme="minorHAnsi" w:eastAsia="Calibri" w:hAnsiTheme="minorHAnsi" w:cstheme="minorHAnsi"/>
          <w:sz w:val="22"/>
          <w:szCs w:val="22"/>
        </w:rPr>
        <w:t>broadcasts to competitors on VHF radio. The channel will be stated in the SIs.</w:t>
      </w:r>
    </w:p>
    <w:p w14:paraId="1D8613AC" w14:textId="77777777" w:rsidR="002C042E" w:rsidRPr="00E67792" w:rsidRDefault="00C57BBE">
      <w:pPr>
        <w:spacing w:after="120"/>
        <w:ind w:left="709" w:hanging="425"/>
        <w:rPr>
          <w:rFonts w:asciiTheme="minorHAnsi" w:eastAsia="Calibri" w:hAnsiTheme="minorHAnsi" w:cstheme="minorHAnsi"/>
          <w:b/>
          <w:color w:val="000000"/>
          <w:sz w:val="22"/>
          <w:szCs w:val="22"/>
        </w:rPr>
      </w:pPr>
      <w:r w:rsidRPr="00E67792">
        <w:rPr>
          <w:rFonts w:asciiTheme="minorHAnsi" w:eastAsia="Calibri" w:hAnsiTheme="minorHAnsi" w:cstheme="minorHAnsi"/>
          <w:b/>
          <w:sz w:val="22"/>
          <w:szCs w:val="22"/>
        </w:rPr>
        <w:t>3.4</w:t>
      </w:r>
      <w:r w:rsidRPr="00E67792">
        <w:rPr>
          <w:rFonts w:asciiTheme="minorHAnsi" w:eastAsia="Calibri" w:hAnsiTheme="minorHAnsi" w:cstheme="minorHAnsi"/>
          <w:b/>
          <w:sz w:val="22"/>
          <w:szCs w:val="22"/>
        </w:rPr>
        <w:tab/>
      </w:r>
      <w:r w:rsidRPr="00E67792">
        <w:rPr>
          <w:rFonts w:asciiTheme="minorHAnsi" w:eastAsia="Calibri" w:hAnsiTheme="minorHAnsi" w:cstheme="minorHAnsi"/>
          <w:color w:val="000000"/>
          <w:sz w:val="22"/>
          <w:szCs w:val="22"/>
        </w:rPr>
        <w:t xml:space="preserve">Competitors may be alerted to new notices being posted via the Official Irish Dragon South Coast Championships Group Chat on WhatsApp. The Race Committee (RC) may also use the Group Chat to make other courtesy announcements concerning the Event. Boats should register at least one mobile device to receive WhatsApp group messages. The </w:t>
      </w:r>
      <w:proofErr w:type="spellStart"/>
      <w:r w:rsidRPr="00E67792">
        <w:rPr>
          <w:rFonts w:asciiTheme="minorHAnsi" w:eastAsia="Calibri" w:hAnsiTheme="minorHAnsi" w:cstheme="minorHAnsi"/>
          <w:color w:val="000000"/>
          <w:sz w:val="22"/>
          <w:szCs w:val="22"/>
        </w:rPr>
        <w:t>Whatsapp</w:t>
      </w:r>
      <w:proofErr w:type="spellEnd"/>
      <w:r w:rsidRPr="00E67792">
        <w:rPr>
          <w:rFonts w:asciiTheme="minorHAnsi" w:eastAsia="Calibri" w:hAnsiTheme="minorHAnsi" w:cstheme="minorHAnsi"/>
          <w:color w:val="000000"/>
          <w:sz w:val="22"/>
          <w:szCs w:val="22"/>
        </w:rPr>
        <w:t xml:space="preserve"> Group Chat is not a subs</w:t>
      </w:r>
      <w:r w:rsidRPr="00E67792">
        <w:rPr>
          <w:rFonts w:asciiTheme="minorHAnsi" w:eastAsia="Calibri" w:hAnsiTheme="minorHAnsi" w:cstheme="minorHAnsi"/>
          <w:sz w:val="22"/>
          <w:szCs w:val="22"/>
        </w:rPr>
        <w:t>titute for the ONB.</w:t>
      </w:r>
    </w:p>
    <w:p w14:paraId="3BAD69F4" w14:textId="77777777" w:rsidR="002C042E" w:rsidRPr="00E67792" w:rsidRDefault="00C57BBE">
      <w:pPr>
        <w:spacing w:after="120"/>
        <w:ind w:left="709" w:hanging="425"/>
        <w:rPr>
          <w:rFonts w:asciiTheme="minorHAnsi" w:eastAsia="Calibri" w:hAnsiTheme="minorHAnsi" w:cstheme="minorHAnsi"/>
          <w:b/>
          <w:sz w:val="22"/>
          <w:szCs w:val="22"/>
        </w:rPr>
      </w:pPr>
      <w:r w:rsidRPr="00E67792">
        <w:rPr>
          <w:rFonts w:asciiTheme="minorHAnsi" w:eastAsia="Calibri" w:hAnsiTheme="minorHAnsi" w:cstheme="minorHAnsi"/>
          <w:b/>
          <w:sz w:val="22"/>
          <w:szCs w:val="22"/>
        </w:rPr>
        <w:lastRenderedPageBreak/>
        <w:t>3.4</w:t>
      </w:r>
      <w:r w:rsidRPr="00E67792">
        <w:rPr>
          <w:rFonts w:asciiTheme="minorHAnsi" w:eastAsia="Calibri" w:hAnsiTheme="minorHAnsi" w:cstheme="minorHAnsi"/>
          <w:b/>
          <w:sz w:val="22"/>
          <w:szCs w:val="22"/>
        </w:rPr>
        <w:tab/>
      </w:r>
      <w:r w:rsidRPr="00E67792">
        <w:rPr>
          <w:rFonts w:asciiTheme="minorHAnsi" w:eastAsia="Calibri" w:hAnsiTheme="minorHAnsi" w:cstheme="minorHAnsi"/>
          <w:sz w:val="22"/>
          <w:szCs w:val="22"/>
        </w:rPr>
        <w:t>[DP] While racing, except in an emergency, a boat shall not make voice or data transmissions and shall not receive voice or data communication that is not available to all boats.</w:t>
      </w:r>
      <w:r w:rsidRPr="00E67792">
        <w:rPr>
          <w:rFonts w:asciiTheme="minorHAnsi" w:eastAsia="Calibri" w:hAnsiTheme="minorHAnsi" w:cstheme="minorHAnsi"/>
          <w:b/>
          <w:sz w:val="22"/>
          <w:szCs w:val="22"/>
        </w:rPr>
        <w:t xml:space="preserve">  </w:t>
      </w:r>
    </w:p>
    <w:p w14:paraId="06C67F86" w14:textId="77777777" w:rsidR="002C042E" w:rsidRPr="00E67792" w:rsidRDefault="00C57BBE">
      <w:pPr>
        <w:numPr>
          <w:ilvl w:val="0"/>
          <w:numId w:val="4"/>
        </w:numPr>
        <w:spacing w:after="120"/>
        <w:ind w:left="709" w:hanging="425"/>
        <w:rPr>
          <w:rFonts w:asciiTheme="minorHAnsi" w:eastAsia="Calibri" w:hAnsiTheme="minorHAnsi" w:cstheme="minorHAnsi"/>
          <w:b/>
          <w:sz w:val="22"/>
          <w:szCs w:val="22"/>
        </w:rPr>
      </w:pPr>
      <w:r w:rsidRPr="00E67792">
        <w:rPr>
          <w:rFonts w:asciiTheme="minorHAnsi" w:eastAsia="Calibri" w:hAnsiTheme="minorHAnsi" w:cstheme="minorHAnsi"/>
          <w:b/>
          <w:sz w:val="22"/>
          <w:szCs w:val="22"/>
        </w:rPr>
        <w:t>ELIGIBILITY AND ENTRY</w:t>
      </w:r>
    </w:p>
    <w:p w14:paraId="0816EEE8" w14:textId="77777777" w:rsidR="002C042E" w:rsidRPr="00E67792" w:rsidRDefault="00C57BBE">
      <w:pPr>
        <w:spacing w:after="120"/>
        <w:ind w:left="709" w:hanging="425"/>
        <w:rPr>
          <w:rFonts w:asciiTheme="minorHAnsi" w:eastAsia="Calibri" w:hAnsiTheme="minorHAnsi" w:cstheme="minorHAnsi"/>
          <w:sz w:val="22"/>
          <w:szCs w:val="22"/>
        </w:rPr>
      </w:pPr>
      <w:r w:rsidRPr="00E67792">
        <w:rPr>
          <w:rFonts w:asciiTheme="minorHAnsi" w:eastAsia="Calibri" w:hAnsiTheme="minorHAnsi" w:cstheme="minorHAnsi"/>
          <w:b/>
          <w:sz w:val="22"/>
          <w:szCs w:val="22"/>
        </w:rPr>
        <w:t>4.1</w:t>
      </w:r>
      <w:r w:rsidRPr="00E67792">
        <w:rPr>
          <w:rFonts w:asciiTheme="minorHAnsi" w:eastAsia="Calibri" w:hAnsiTheme="minorHAnsi" w:cstheme="minorHAnsi"/>
          <w:b/>
          <w:sz w:val="22"/>
          <w:szCs w:val="22"/>
        </w:rPr>
        <w:tab/>
      </w:r>
      <w:r w:rsidRPr="00E67792">
        <w:rPr>
          <w:rFonts w:asciiTheme="minorHAnsi" w:eastAsia="Calibri" w:hAnsiTheme="minorHAnsi" w:cstheme="minorHAnsi"/>
          <w:sz w:val="22"/>
          <w:szCs w:val="22"/>
        </w:rPr>
        <w:t xml:space="preserve">The Event is open to all International Dragon Class yachts that hold a valid measurement certificate. </w:t>
      </w:r>
    </w:p>
    <w:p w14:paraId="72D7E8BC" w14:textId="77777777" w:rsidR="002C042E" w:rsidRPr="00E67792" w:rsidRDefault="00C57BBE">
      <w:pPr>
        <w:spacing w:after="120"/>
        <w:ind w:left="709" w:hanging="425"/>
        <w:rPr>
          <w:rFonts w:asciiTheme="minorHAnsi" w:eastAsia="Calibri" w:hAnsiTheme="minorHAnsi" w:cstheme="minorHAnsi"/>
          <w:b/>
          <w:sz w:val="22"/>
          <w:szCs w:val="22"/>
        </w:rPr>
      </w:pPr>
      <w:r w:rsidRPr="00E67792">
        <w:rPr>
          <w:rFonts w:asciiTheme="minorHAnsi" w:eastAsia="Calibri" w:hAnsiTheme="minorHAnsi" w:cstheme="minorHAnsi"/>
          <w:b/>
          <w:sz w:val="22"/>
          <w:szCs w:val="22"/>
        </w:rPr>
        <w:t>4.2</w:t>
      </w:r>
      <w:r w:rsidRPr="00E67792">
        <w:rPr>
          <w:rFonts w:asciiTheme="minorHAnsi" w:eastAsia="Calibri" w:hAnsiTheme="minorHAnsi" w:cstheme="minorHAnsi"/>
          <w:b/>
          <w:sz w:val="22"/>
          <w:szCs w:val="22"/>
        </w:rPr>
        <w:tab/>
      </w:r>
      <w:r w:rsidRPr="00E67792">
        <w:rPr>
          <w:rFonts w:asciiTheme="minorHAnsi" w:eastAsia="Calibri" w:hAnsiTheme="minorHAnsi" w:cstheme="minorHAnsi"/>
          <w:sz w:val="22"/>
          <w:szCs w:val="22"/>
        </w:rPr>
        <w:t>All Owners and Helmsmen shall be paid up members of their National Dragon Association.</w:t>
      </w:r>
      <w:r w:rsidRPr="00E67792">
        <w:rPr>
          <w:rFonts w:asciiTheme="minorHAnsi" w:eastAsia="Calibri" w:hAnsiTheme="minorHAnsi" w:cstheme="minorHAnsi"/>
          <w:b/>
          <w:sz w:val="22"/>
          <w:szCs w:val="22"/>
        </w:rPr>
        <w:t xml:space="preserve"> </w:t>
      </w:r>
    </w:p>
    <w:p w14:paraId="600865D0" w14:textId="77777777" w:rsidR="002C042E" w:rsidRPr="00E67792" w:rsidRDefault="00C57BBE">
      <w:pPr>
        <w:spacing w:after="120"/>
        <w:ind w:left="709" w:hanging="425"/>
        <w:rPr>
          <w:rFonts w:asciiTheme="minorHAnsi" w:eastAsia="Calibri" w:hAnsiTheme="minorHAnsi" w:cstheme="minorHAnsi"/>
          <w:color w:val="FF0000"/>
          <w:sz w:val="22"/>
          <w:szCs w:val="22"/>
        </w:rPr>
      </w:pPr>
      <w:r w:rsidRPr="00E67792">
        <w:rPr>
          <w:rFonts w:asciiTheme="minorHAnsi" w:eastAsia="Calibri" w:hAnsiTheme="minorHAnsi" w:cstheme="minorHAnsi"/>
          <w:b/>
          <w:sz w:val="22"/>
          <w:szCs w:val="22"/>
        </w:rPr>
        <w:t>4.3</w:t>
      </w:r>
      <w:r w:rsidRPr="00E67792">
        <w:rPr>
          <w:rFonts w:asciiTheme="minorHAnsi" w:eastAsia="Calibri" w:hAnsiTheme="minorHAnsi" w:cstheme="minorHAnsi"/>
          <w:b/>
          <w:sz w:val="22"/>
          <w:szCs w:val="22"/>
        </w:rPr>
        <w:tab/>
      </w:r>
      <w:r w:rsidRPr="00E67792">
        <w:rPr>
          <w:rFonts w:asciiTheme="minorHAnsi" w:eastAsia="Calibri" w:hAnsiTheme="minorHAnsi" w:cstheme="minorHAnsi"/>
          <w:color w:val="000000"/>
          <w:sz w:val="22"/>
          <w:szCs w:val="22"/>
        </w:rPr>
        <w:t>Boats may enter the event and pay the entry fee online at https://www.baltimoresailingclub.ie/by 1800 hrs on Thursday, 15</w:t>
      </w:r>
      <w:r w:rsidRPr="00E67792">
        <w:rPr>
          <w:rFonts w:asciiTheme="minorHAnsi" w:eastAsia="Calibri" w:hAnsiTheme="minorHAnsi" w:cstheme="minorHAnsi"/>
          <w:color w:val="000000"/>
          <w:sz w:val="22"/>
          <w:szCs w:val="22"/>
          <w:vertAlign w:val="superscript"/>
        </w:rPr>
        <w:t>th</w:t>
      </w:r>
      <w:r w:rsidRPr="00E67792">
        <w:rPr>
          <w:rFonts w:asciiTheme="minorHAnsi" w:eastAsia="Calibri" w:hAnsiTheme="minorHAnsi" w:cstheme="minorHAnsi"/>
          <w:color w:val="000000"/>
          <w:sz w:val="22"/>
          <w:szCs w:val="22"/>
        </w:rPr>
        <w:t xml:space="preserve"> May 2025. </w:t>
      </w:r>
    </w:p>
    <w:p w14:paraId="3D36BD98" w14:textId="77777777" w:rsidR="002C042E" w:rsidRPr="00E67792" w:rsidRDefault="00C57BBE">
      <w:pPr>
        <w:spacing w:after="120"/>
        <w:ind w:left="709" w:hanging="425"/>
        <w:rPr>
          <w:rFonts w:asciiTheme="minorHAnsi" w:eastAsia="Calibri" w:hAnsiTheme="minorHAnsi" w:cstheme="minorHAnsi"/>
          <w:b/>
          <w:color w:val="000000"/>
          <w:sz w:val="22"/>
          <w:szCs w:val="22"/>
        </w:rPr>
      </w:pPr>
      <w:r w:rsidRPr="00E67792">
        <w:rPr>
          <w:rFonts w:asciiTheme="minorHAnsi" w:eastAsia="Calibri" w:hAnsiTheme="minorHAnsi" w:cstheme="minorHAnsi"/>
          <w:b/>
          <w:sz w:val="22"/>
          <w:szCs w:val="22"/>
        </w:rPr>
        <w:t>4.4</w:t>
      </w:r>
      <w:r w:rsidRPr="00E67792">
        <w:rPr>
          <w:rFonts w:asciiTheme="minorHAnsi" w:eastAsia="Calibri" w:hAnsiTheme="minorHAnsi" w:cstheme="minorHAnsi"/>
          <w:b/>
          <w:sz w:val="22"/>
          <w:szCs w:val="22"/>
        </w:rPr>
        <w:tab/>
      </w:r>
      <w:r w:rsidRPr="00E67792">
        <w:rPr>
          <w:rFonts w:asciiTheme="minorHAnsi" w:eastAsia="Calibri" w:hAnsiTheme="minorHAnsi" w:cstheme="minorHAnsi"/>
          <w:color w:val="000000"/>
          <w:sz w:val="22"/>
          <w:szCs w:val="22"/>
        </w:rPr>
        <w:t>Entries are currently not open to boats where any crew member holds a Russian or Belarus Passport or to a boat that is registered with or a member of the National Association in those countries.</w:t>
      </w:r>
      <w:r w:rsidRPr="00E67792">
        <w:rPr>
          <w:rFonts w:asciiTheme="minorHAnsi" w:eastAsia="Calibri" w:hAnsiTheme="minorHAnsi" w:cstheme="minorHAnsi"/>
          <w:b/>
          <w:color w:val="000000"/>
          <w:sz w:val="22"/>
          <w:szCs w:val="22"/>
        </w:rPr>
        <w:t xml:space="preserve"> </w:t>
      </w:r>
    </w:p>
    <w:p w14:paraId="781452AC" w14:textId="4CCFAA2F" w:rsidR="002C042E" w:rsidRPr="00E67792" w:rsidRDefault="00C57BBE">
      <w:pPr>
        <w:spacing w:after="120"/>
        <w:ind w:left="709" w:hanging="425"/>
        <w:rPr>
          <w:rFonts w:asciiTheme="minorHAnsi" w:eastAsia="Calibri" w:hAnsiTheme="minorHAnsi" w:cstheme="minorHAnsi"/>
          <w:sz w:val="22"/>
          <w:szCs w:val="22"/>
        </w:rPr>
      </w:pPr>
      <w:r w:rsidRPr="00E67792">
        <w:rPr>
          <w:rFonts w:asciiTheme="minorHAnsi" w:eastAsia="Calibri" w:hAnsiTheme="minorHAnsi" w:cstheme="minorHAnsi"/>
          <w:b/>
          <w:sz w:val="22"/>
          <w:szCs w:val="22"/>
        </w:rPr>
        <w:t>4.5</w:t>
      </w:r>
      <w:r w:rsidRPr="00E67792">
        <w:rPr>
          <w:rFonts w:asciiTheme="minorHAnsi" w:eastAsia="Calibri" w:hAnsiTheme="minorHAnsi" w:cstheme="minorHAnsi"/>
          <w:b/>
          <w:sz w:val="22"/>
          <w:szCs w:val="22"/>
        </w:rPr>
        <w:tab/>
      </w:r>
      <w:r w:rsidRPr="00E67792">
        <w:rPr>
          <w:rFonts w:asciiTheme="minorHAnsi" w:eastAsia="Calibri" w:hAnsiTheme="minorHAnsi" w:cstheme="minorHAnsi"/>
          <w:sz w:val="22"/>
          <w:szCs w:val="22"/>
        </w:rPr>
        <w:t xml:space="preserve">To be considered an entry in the event, a boat shall have registered with the event race </w:t>
      </w:r>
      <w:proofErr w:type="gramStart"/>
      <w:r w:rsidRPr="00E67792">
        <w:rPr>
          <w:rFonts w:asciiTheme="minorHAnsi" w:eastAsia="Calibri" w:hAnsiTheme="minorHAnsi" w:cstheme="minorHAnsi"/>
          <w:sz w:val="22"/>
          <w:szCs w:val="22"/>
        </w:rPr>
        <w:t>office, and</w:t>
      </w:r>
      <w:proofErr w:type="gramEnd"/>
      <w:r w:rsidRPr="00E67792">
        <w:rPr>
          <w:rFonts w:asciiTheme="minorHAnsi" w:eastAsia="Calibri" w:hAnsiTheme="minorHAnsi" w:cstheme="minorHAnsi"/>
          <w:sz w:val="22"/>
          <w:szCs w:val="22"/>
        </w:rPr>
        <w:t xml:space="preserve"> have paid all fees.</w:t>
      </w:r>
      <w:r w:rsidRPr="00E67792">
        <w:rPr>
          <w:rFonts w:asciiTheme="minorHAnsi" w:hAnsiTheme="minorHAnsi" w:cstheme="minorHAnsi"/>
          <w:sz w:val="22"/>
          <w:szCs w:val="22"/>
        </w:rPr>
        <w:t xml:space="preserve"> </w:t>
      </w:r>
    </w:p>
    <w:p w14:paraId="3EB48440" w14:textId="77777777" w:rsidR="002C042E" w:rsidRPr="00E67792" w:rsidRDefault="00C57BBE">
      <w:pPr>
        <w:spacing w:after="120"/>
        <w:ind w:left="709" w:hanging="425"/>
        <w:rPr>
          <w:rFonts w:asciiTheme="minorHAnsi" w:eastAsia="Calibri" w:hAnsiTheme="minorHAnsi" w:cstheme="minorHAnsi"/>
          <w:b/>
          <w:sz w:val="22"/>
          <w:szCs w:val="22"/>
        </w:rPr>
      </w:pPr>
      <w:r w:rsidRPr="00E67792">
        <w:rPr>
          <w:rFonts w:asciiTheme="minorHAnsi" w:eastAsia="Calibri" w:hAnsiTheme="minorHAnsi" w:cstheme="minorHAnsi"/>
          <w:b/>
          <w:sz w:val="22"/>
          <w:szCs w:val="22"/>
        </w:rPr>
        <w:t>5.</w:t>
      </w:r>
      <w:r w:rsidRPr="00E67792">
        <w:rPr>
          <w:rFonts w:asciiTheme="minorHAnsi" w:eastAsia="Calibri" w:hAnsiTheme="minorHAnsi" w:cstheme="minorHAnsi"/>
          <w:b/>
          <w:sz w:val="22"/>
          <w:szCs w:val="22"/>
        </w:rPr>
        <w:tab/>
        <w:t>FEES</w:t>
      </w:r>
    </w:p>
    <w:p w14:paraId="2E425727" w14:textId="073A65CE" w:rsidR="002C042E" w:rsidRPr="00E67792" w:rsidRDefault="00C57BBE">
      <w:pPr>
        <w:spacing w:after="120"/>
        <w:ind w:left="709" w:hanging="425"/>
        <w:rPr>
          <w:rFonts w:asciiTheme="minorHAnsi" w:eastAsia="Calibri" w:hAnsiTheme="minorHAnsi" w:cstheme="minorHAnsi"/>
          <w:b/>
          <w:sz w:val="22"/>
          <w:szCs w:val="22"/>
        </w:rPr>
      </w:pPr>
      <w:r w:rsidRPr="00E67792">
        <w:rPr>
          <w:rFonts w:asciiTheme="minorHAnsi" w:eastAsia="Calibri" w:hAnsiTheme="minorHAnsi" w:cstheme="minorHAnsi"/>
          <w:b/>
          <w:sz w:val="22"/>
          <w:szCs w:val="22"/>
        </w:rPr>
        <w:t>5.1</w:t>
      </w:r>
      <w:r w:rsidRPr="00E67792">
        <w:rPr>
          <w:rFonts w:asciiTheme="minorHAnsi" w:eastAsia="Calibri" w:hAnsiTheme="minorHAnsi" w:cstheme="minorHAnsi"/>
          <w:b/>
          <w:sz w:val="22"/>
          <w:szCs w:val="22"/>
        </w:rPr>
        <w:tab/>
      </w:r>
      <w:r w:rsidRPr="00E67792">
        <w:rPr>
          <w:rFonts w:asciiTheme="minorHAnsi" w:eastAsia="Calibri" w:hAnsiTheme="minorHAnsi" w:cstheme="minorHAnsi"/>
          <w:sz w:val="22"/>
          <w:szCs w:val="22"/>
        </w:rPr>
        <w:t xml:space="preserve">Entry Fee of €250 per boat </w:t>
      </w:r>
      <w:proofErr w:type="gramStart"/>
      <w:r w:rsidRPr="00E67792">
        <w:rPr>
          <w:rFonts w:asciiTheme="minorHAnsi" w:eastAsia="Calibri" w:hAnsiTheme="minorHAnsi" w:cstheme="minorHAnsi"/>
          <w:sz w:val="22"/>
          <w:szCs w:val="22"/>
        </w:rPr>
        <w:t>including  boat</w:t>
      </w:r>
      <w:proofErr w:type="gramEnd"/>
      <w:r w:rsidRPr="00E67792">
        <w:rPr>
          <w:rFonts w:asciiTheme="minorHAnsi" w:eastAsia="Calibri" w:hAnsiTheme="minorHAnsi" w:cstheme="minorHAnsi"/>
          <w:sz w:val="22"/>
          <w:szCs w:val="22"/>
        </w:rPr>
        <w:t xml:space="preserve"> parking/mooring and honorary membership of Baltimore Sailing Club for the duration of the event applies until the 15th March</w:t>
      </w:r>
    </w:p>
    <w:p w14:paraId="42164D15" w14:textId="07D81215" w:rsidR="002C042E" w:rsidRPr="00E67792" w:rsidRDefault="00C57BBE" w:rsidP="005B4EA2">
      <w:pPr>
        <w:spacing w:after="120"/>
        <w:ind w:left="284"/>
        <w:rPr>
          <w:rFonts w:asciiTheme="minorHAnsi" w:eastAsia="Calibri" w:hAnsiTheme="minorHAnsi" w:cstheme="minorHAnsi"/>
          <w:sz w:val="22"/>
          <w:szCs w:val="22"/>
        </w:rPr>
      </w:pPr>
      <w:r w:rsidRPr="00E67792">
        <w:rPr>
          <w:rFonts w:asciiTheme="minorHAnsi" w:eastAsia="Calibri" w:hAnsiTheme="minorHAnsi" w:cstheme="minorHAnsi"/>
          <w:b/>
          <w:sz w:val="22"/>
          <w:szCs w:val="22"/>
        </w:rPr>
        <w:t>5.3</w:t>
      </w:r>
      <w:r w:rsidR="005B4EA2" w:rsidRPr="00E67792">
        <w:rPr>
          <w:rFonts w:asciiTheme="minorHAnsi" w:eastAsia="Calibri" w:hAnsiTheme="minorHAnsi" w:cstheme="minorHAnsi"/>
          <w:b/>
          <w:sz w:val="22"/>
          <w:szCs w:val="22"/>
        </w:rPr>
        <w:tab/>
      </w:r>
      <w:r w:rsidRPr="00E67792">
        <w:rPr>
          <w:rFonts w:asciiTheme="minorHAnsi" w:eastAsia="Calibri" w:hAnsiTheme="minorHAnsi" w:cstheme="minorHAnsi"/>
          <w:sz w:val="22"/>
          <w:szCs w:val="22"/>
        </w:rPr>
        <w:t>Crane fee for lifts (in and out) will be advised shortly</w:t>
      </w:r>
      <w:r w:rsidR="005B4EA2" w:rsidRPr="00E67792">
        <w:rPr>
          <w:rFonts w:asciiTheme="minorHAnsi" w:eastAsia="Calibri" w:hAnsiTheme="minorHAnsi" w:cstheme="minorHAnsi"/>
          <w:sz w:val="22"/>
          <w:szCs w:val="22"/>
        </w:rPr>
        <w:t>.</w:t>
      </w:r>
    </w:p>
    <w:p w14:paraId="6C97F744" w14:textId="77777777" w:rsidR="002C042E" w:rsidRPr="00E67792" w:rsidRDefault="00C57BBE">
      <w:pPr>
        <w:numPr>
          <w:ilvl w:val="0"/>
          <w:numId w:val="5"/>
        </w:numPr>
        <w:pBdr>
          <w:top w:val="nil"/>
          <w:left w:val="nil"/>
          <w:bottom w:val="nil"/>
          <w:right w:val="nil"/>
          <w:between w:val="nil"/>
        </w:pBdr>
        <w:spacing w:after="120"/>
        <w:ind w:hanging="360"/>
        <w:rPr>
          <w:rFonts w:asciiTheme="minorHAnsi" w:eastAsia="Calibri" w:hAnsiTheme="minorHAnsi" w:cstheme="minorHAnsi"/>
          <w:b/>
          <w:color w:val="000000"/>
          <w:sz w:val="22"/>
          <w:szCs w:val="22"/>
        </w:rPr>
      </w:pPr>
      <w:r w:rsidRPr="00E67792">
        <w:rPr>
          <w:rFonts w:asciiTheme="minorHAnsi" w:eastAsia="Calibri" w:hAnsiTheme="minorHAnsi" w:cstheme="minorHAnsi"/>
          <w:b/>
          <w:color w:val="000000"/>
          <w:sz w:val="22"/>
          <w:szCs w:val="22"/>
        </w:rPr>
        <w:t>CREW LIMITATION</w:t>
      </w:r>
    </w:p>
    <w:p w14:paraId="1CF5E756" w14:textId="77777777" w:rsidR="002C042E" w:rsidRPr="00E67792" w:rsidRDefault="00C57BBE">
      <w:pPr>
        <w:spacing w:after="120"/>
        <w:ind w:left="709" w:hanging="425"/>
        <w:rPr>
          <w:rFonts w:asciiTheme="minorHAnsi" w:eastAsia="Calibri" w:hAnsiTheme="minorHAnsi" w:cstheme="minorHAnsi"/>
          <w:sz w:val="22"/>
          <w:szCs w:val="22"/>
        </w:rPr>
      </w:pPr>
      <w:r w:rsidRPr="00E67792">
        <w:rPr>
          <w:rFonts w:asciiTheme="minorHAnsi" w:eastAsia="Calibri" w:hAnsiTheme="minorHAnsi" w:cstheme="minorHAnsi"/>
          <w:b/>
          <w:sz w:val="22"/>
          <w:szCs w:val="22"/>
        </w:rPr>
        <w:t>6.1</w:t>
      </w:r>
      <w:r w:rsidRPr="00E67792">
        <w:rPr>
          <w:rFonts w:asciiTheme="minorHAnsi" w:eastAsia="Calibri" w:hAnsiTheme="minorHAnsi" w:cstheme="minorHAnsi"/>
          <w:b/>
          <w:sz w:val="22"/>
          <w:szCs w:val="22"/>
        </w:rPr>
        <w:tab/>
      </w:r>
      <w:r w:rsidRPr="00E67792">
        <w:rPr>
          <w:rFonts w:asciiTheme="minorHAnsi" w:eastAsia="Calibri" w:hAnsiTheme="minorHAnsi" w:cstheme="minorHAnsi"/>
          <w:sz w:val="22"/>
          <w:szCs w:val="22"/>
        </w:rPr>
        <w:t xml:space="preserve">The following crew limitations apply: </w:t>
      </w:r>
    </w:p>
    <w:p w14:paraId="20B89CD8" w14:textId="77777777" w:rsidR="002C042E" w:rsidRPr="00E67792" w:rsidRDefault="00C57BBE">
      <w:pPr>
        <w:numPr>
          <w:ilvl w:val="1"/>
          <w:numId w:val="2"/>
        </w:numPr>
        <w:pBdr>
          <w:top w:val="nil"/>
          <w:left w:val="nil"/>
          <w:bottom w:val="nil"/>
          <w:right w:val="nil"/>
          <w:between w:val="nil"/>
        </w:pBdr>
        <w:spacing w:after="120"/>
        <w:rPr>
          <w:rFonts w:asciiTheme="minorHAnsi" w:eastAsia="Calibri" w:hAnsiTheme="minorHAnsi" w:cstheme="minorHAnsi"/>
          <w:color w:val="000000"/>
          <w:sz w:val="22"/>
          <w:szCs w:val="22"/>
        </w:rPr>
      </w:pPr>
      <w:r w:rsidRPr="00E67792">
        <w:rPr>
          <w:rFonts w:asciiTheme="minorHAnsi" w:hAnsiTheme="minorHAnsi" w:cstheme="minorHAnsi"/>
          <w:color w:val="222222"/>
          <w:sz w:val="22"/>
          <w:szCs w:val="22"/>
          <w:highlight w:val="white"/>
        </w:rPr>
        <w:t>Class Rule 13.30 (crew weight) will not apply</w:t>
      </w:r>
    </w:p>
    <w:p w14:paraId="6565D2B3" w14:textId="77777777" w:rsidR="002C042E" w:rsidRPr="00E67792" w:rsidRDefault="00C57BBE">
      <w:pPr>
        <w:numPr>
          <w:ilvl w:val="1"/>
          <w:numId w:val="2"/>
        </w:numPr>
        <w:pBdr>
          <w:top w:val="nil"/>
          <w:left w:val="nil"/>
          <w:bottom w:val="nil"/>
          <w:right w:val="nil"/>
          <w:between w:val="nil"/>
        </w:pBdr>
        <w:spacing w:after="120"/>
        <w:rPr>
          <w:rFonts w:asciiTheme="minorHAnsi" w:eastAsia="Calibri" w:hAnsiTheme="minorHAnsi" w:cstheme="minorHAnsi"/>
          <w:color w:val="000000"/>
          <w:sz w:val="22"/>
          <w:szCs w:val="22"/>
        </w:rPr>
      </w:pPr>
      <w:r w:rsidRPr="00E67792">
        <w:rPr>
          <w:rFonts w:asciiTheme="minorHAnsi" w:eastAsia="Calibri" w:hAnsiTheme="minorHAnsi" w:cstheme="minorHAnsi"/>
          <w:color w:val="000000"/>
          <w:sz w:val="22"/>
          <w:szCs w:val="22"/>
        </w:rPr>
        <w:t xml:space="preserve">There shall not be more than four persons on board while racing. (Class Rule 13.10) </w:t>
      </w:r>
    </w:p>
    <w:p w14:paraId="0E50FAC4" w14:textId="77777777" w:rsidR="002C042E" w:rsidRPr="00E67792" w:rsidRDefault="00C57BBE">
      <w:pPr>
        <w:numPr>
          <w:ilvl w:val="1"/>
          <w:numId w:val="2"/>
        </w:numPr>
        <w:pBdr>
          <w:top w:val="nil"/>
          <w:left w:val="nil"/>
          <w:bottom w:val="nil"/>
          <w:right w:val="nil"/>
          <w:between w:val="nil"/>
        </w:pBdr>
        <w:spacing w:after="120"/>
        <w:rPr>
          <w:rFonts w:asciiTheme="minorHAnsi" w:eastAsia="Calibri" w:hAnsiTheme="minorHAnsi" w:cstheme="minorHAnsi"/>
          <w:color w:val="000000"/>
          <w:sz w:val="22"/>
          <w:szCs w:val="22"/>
        </w:rPr>
      </w:pPr>
      <w:r w:rsidRPr="00E67792">
        <w:rPr>
          <w:rFonts w:asciiTheme="minorHAnsi" w:eastAsia="Calibri" w:hAnsiTheme="minorHAnsi" w:cstheme="minorHAnsi"/>
          <w:color w:val="000000"/>
          <w:sz w:val="22"/>
          <w:szCs w:val="22"/>
        </w:rPr>
        <w:t>A boat shall compete with the same number of crew throughout an event.” (Class Rule 13.10</w:t>
      </w:r>
      <w:proofErr w:type="gramStart"/>
      <w:r w:rsidRPr="00E67792">
        <w:rPr>
          <w:rFonts w:asciiTheme="minorHAnsi" w:eastAsia="Calibri" w:hAnsiTheme="minorHAnsi" w:cstheme="minorHAnsi"/>
          <w:color w:val="000000"/>
          <w:sz w:val="22"/>
          <w:szCs w:val="22"/>
        </w:rPr>
        <w:t>) ;and</w:t>
      </w:r>
      <w:proofErr w:type="gramEnd"/>
    </w:p>
    <w:p w14:paraId="4597C97E" w14:textId="6C114409" w:rsidR="002C042E" w:rsidRPr="00E67792" w:rsidRDefault="00C57BBE" w:rsidP="005B4EA2">
      <w:pPr>
        <w:numPr>
          <w:ilvl w:val="1"/>
          <w:numId w:val="2"/>
        </w:numPr>
        <w:pBdr>
          <w:top w:val="nil"/>
          <w:left w:val="nil"/>
          <w:bottom w:val="nil"/>
          <w:right w:val="nil"/>
          <w:between w:val="nil"/>
        </w:pBdr>
        <w:spacing w:after="120"/>
        <w:rPr>
          <w:rFonts w:asciiTheme="minorHAnsi" w:eastAsia="Calibri" w:hAnsiTheme="minorHAnsi" w:cstheme="minorHAnsi"/>
          <w:color w:val="000000"/>
          <w:sz w:val="22"/>
          <w:szCs w:val="22"/>
        </w:rPr>
      </w:pPr>
      <w:r w:rsidRPr="00E67792">
        <w:rPr>
          <w:rFonts w:asciiTheme="minorHAnsi" w:eastAsia="Calibri" w:hAnsiTheme="minorHAnsi" w:cstheme="minorHAnsi"/>
          <w:color w:val="000000"/>
          <w:sz w:val="22"/>
          <w:szCs w:val="22"/>
        </w:rPr>
        <w:t xml:space="preserve">Substitution of crew will not be permitted without the prior written permission of the RC. The replacement crew member shall be weighed before racing. </w:t>
      </w:r>
    </w:p>
    <w:p w14:paraId="6B19C87A" w14:textId="77777777" w:rsidR="002C042E" w:rsidRPr="00E67792" w:rsidRDefault="00C57BBE">
      <w:pPr>
        <w:numPr>
          <w:ilvl w:val="0"/>
          <w:numId w:val="5"/>
        </w:numPr>
        <w:spacing w:after="120"/>
        <w:ind w:left="709" w:hanging="425"/>
        <w:rPr>
          <w:rFonts w:asciiTheme="minorHAnsi" w:eastAsia="Calibri" w:hAnsiTheme="minorHAnsi" w:cstheme="minorHAnsi"/>
          <w:b/>
          <w:sz w:val="22"/>
          <w:szCs w:val="22"/>
        </w:rPr>
      </w:pPr>
      <w:r w:rsidRPr="00E67792">
        <w:rPr>
          <w:rFonts w:asciiTheme="minorHAnsi" w:eastAsia="Calibri" w:hAnsiTheme="minorHAnsi" w:cstheme="minorHAnsi"/>
          <w:b/>
          <w:sz w:val="22"/>
          <w:szCs w:val="22"/>
        </w:rPr>
        <w:t xml:space="preserve">ADVERTISING </w:t>
      </w:r>
    </w:p>
    <w:p w14:paraId="572CEB20" w14:textId="77777777" w:rsidR="002C042E" w:rsidRPr="00E67792" w:rsidRDefault="00C57BBE">
      <w:pPr>
        <w:spacing w:after="120"/>
        <w:ind w:left="709" w:hanging="425"/>
        <w:rPr>
          <w:rFonts w:asciiTheme="minorHAnsi" w:eastAsia="Calibri" w:hAnsiTheme="minorHAnsi" w:cstheme="minorHAnsi"/>
          <w:sz w:val="22"/>
          <w:szCs w:val="22"/>
        </w:rPr>
      </w:pPr>
      <w:r w:rsidRPr="00E67792">
        <w:rPr>
          <w:rFonts w:asciiTheme="minorHAnsi" w:eastAsia="Calibri" w:hAnsiTheme="minorHAnsi" w:cstheme="minorHAnsi"/>
          <w:b/>
          <w:sz w:val="22"/>
          <w:szCs w:val="22"/>
        </w:rPr>
        <w:t>7.1</w:t>
      </w:r>
      <w:r w:rsidRPr="00E67792">
        <w:rPr>
          <w:rFonts w:asciiTheme="minorHAnsi" w:eastAsia="Calibri" w:hAnsiTheme="minorHAnsi" w:cstheme="minorHAnsi"/>
          <w:color w:val="000000"/>
          <w:sz w:val="22"/>
          <w:szCs w:val="22"/>
        </w:rPr>
        <w:tab/>
        <w:t>Advertising is only allowed under World Sailing Regulation 20.4. IDA rules do not permit any competitor advertising.</w:t>
      </w:r>
    </w:p>
    <w:p w14:paraId="71451FBC" w14:textId="77777777" w:rsidR="002C042E" w:rsidRPr="00E67792" w:rsidRDefault="00C57BBE">
      <w:pPr>
        <w:spacing w:after="120"/>
        <w:ind w:left="709" w:hanging="425"/>
        <w:rPr>
          <w:rFonts w:asciiTheme="minorHAnsi" w:eastAsia="Calibri" w:hAnsiTheme="minorHAnsi" w:cstheme="minorHAnsi"/>
          <w:sz w:val="22"/>
          <w:szCs w:val="22"/>
        </w:rPr>
      </w:pPr>
      <w:r w:rsidRPr="00E67792">
        <w:rPr>
          <w:rFonts w:asciiTheme="minorHAnsi" w:eastAsia="Calibri" w:hAnsiTheme="minorHAnsi" w:cstheme="minorHAnsi"/>
          <w:b/>
          <w:sz w:val="22"/>
          <w:szCs w:val="22"/>
        </w:rPr>
        <w:t>7.2</w:t>
      </w:r>
      <w:r w:rsidRPr="00E67792">
        <w:rPr>
          <w:rFonts w:asciiTheme="minorHAnsi" w:eastAsia="Calibri" w:hAnsiTheme="minorHAnsi" w:cstheme="minorHAnsi"/>
          <w:b/>
          <w:sz w:val="22"/>
          <w:szCs w:val="22"/>
        </w:rPr>
        <w:tab/>
      </w:r>
      <w:r w:rsidRPr="00E67792">
        <w:rPr>
          <w:rFonts w:asciiTheme="minorHAnsi" w:eastAsia="Calibri" w:hAnsiTheme="minorHAnsi" w:cstheme="minorHAnsi"/>
          <w:sz w:val="22"/>
          <w:szCs w:val="22"/>
        </w:rPr>
        <w:t>Boats may be required to display advertising chosen and supplied by the organizing authority.</w:t>
      </w:r>
    </w:p>
    <w:p w14:paraId="03DF6BD5" w14:textId="77777777" w:rsidR="002C042E" w:rsidRPr="00E67792" w:rsidRDefault="00C57BBE">
      <w:pPr>
        <w:numPr>
          <w:ilvl w:val="0"/>
          <w:numId w:val="5"/>
        </w:numPr>
        <w:spacing w:after="120"/>
        <w:ind w:left="709" w:hanging="425"/>
        <w:rPr>
          <w:rFonts w:asciiTheme="minorHAnsi" w:eastAsia="Calibri" w:hAnsiTheme="minorHAnsi" w:cstheme="minorHAnsi"/>
          <w:b/>
          <w:color w:val="000000"/>
          <w:sz w:val="22"/>
          <w:szCs w:val="22"/>
        </w:rPr>
      </w:pPr>
      <w:r w:rsidRPr="00E67792">
        <w:rPr>
          <w:rFonts w:asciiTheme="minorHAnsi" w:eastAsia="Calibri" w:hAnsiTheme="minorHAnsi" w:cstheme="minorHAnsi"/>
          <w:b/>
          <w:color w:val="000000"/>
          <w:sz w:val="22"/>
          <w:szCs w:val="22"/>
        </w:rPr>
        <w:t xml:space="preserve">SCHEDULE </w:t>
      </w:r>
    </w:p>
    <w:p w14:paraId="2D387983" w14:textId="77777777" w:rsidR="002C042E" w:rsidRPr="00E67792" w:rsidRDefault="00C57BBE">
      <w:pPr>
        <w:spacing w:after="120"/>
        <w:ind w:left="709" w:hanging="425"/>
        <w:rPr>
          <w:rFonts w:asciiTheme="minorHAnsi" w:eastAsia="Calibri" w:hAnsiTheme="minorHAnsi" w:cstheme="minorHAnsi"/>
          <w:b/>
          <w:color w:val="000000"/>
          <w:sz w:val="22"/>
          <w:szCs w:val="22"/>
        </w:rPr>
      </w:pPr>
      <w:r w:rsidRPr="00E67792">
        <w:rPr>
          <w:rFonts w:asciiTheme="minorHAnsi" w:eastAsia="Calibri" w:hAnsiTheme="minorHAnsi" w:cstheme="minorHAnsi"/>
          <w:b/>
          <w:color w:val="000000"/>
          <w:sz w:val="22"/>
          <w:szCs w:val="22"/>
        </w:rPr>
        <w:t>8.1</w:t>
      </w:r>
      <w:r w:rsidRPr="00E67792">
        <w:rPr>
          <w:rFonts w:asciiTheme="minorHAnsi" w:eastAsia="Calibri" w:hAnsiTheme="minorHAnsi" w:cstheme="minorHAnsi"/>
          <w:b/>
          <w:color w:val="000000"/>
          <w:sz w:val="22"/>
          <w:szCs w:val="22"/>
        </w:rPr>
        <w:tab/>
      </w:r>
      <w:r w:rsidRPr="00E67792">
        <w:rPr>
          <w:rFonts w:asciiTheme="minorHAnsi" w:eastAsia="Calibri" w:hAnsiTheme="minorHAnsi" w:cstheme="minorHAnsi"/>
          <w:color w:val="000000"/>
          <w:sz w:val="22"/>
          <w:szCs w:val="22"/>
        </w:rPr>
        <w:t>Launching – Thursday 15</w:t>
      </w:r>
      <w:r w:rsidRPr="00E67792">
        <w:rPr>
          <w:rFonts w:asciiTheme="minorHAnsi" w:eastAsia="Calibri" w:hAnsiTheme="minorHAnsi" w:cstheme="minorHAnsi"/>
          <w:color w:val="000000"/>
          <w:sz w:val="22"/>
          <w:szCs w:val="22"/>
          <w:vertAlign w:val="superscript"/>
        </w:rPr>
        <w:t>th</w:t>
      </w:r>
      <w:r w:rsidRPr="00E67792">
        <w:rPr>
          <w:rFonts w:asciiTheme="minorHAnsi" w:eastAsia="Calibri" w:hAnsiTheme="minorHAnsi" w:cstheme="minorHAnsi"/>
          <w:color w:val="000000"/>
          <w:sz w:val="22"/>
          <w:szCs w:val="22"/>
        </w:rPr>
        <w:t xml:space="preserve"> May 1</w:t>
      </w:r>
      <w:r w:rsidRPr="00E67792">
        <w:rPr>
          <w:rFonts w:asciiTheme="minorHAnsi" w:eastAsia="Calibri" w:hAnsiTheme="minorHAnsi" w:cstheme="minorHAnsi"/>
          <w:sz w:val="22"/>
          <w:szCs w:val="22"/>
        </w:rPr>
        <w:t>4</w:t>
      </w:r>
      <w:r w:rsidRPr="00E67792">
        <w:rPr>
          <w:rFonts w:asciiTheme="minorHAnsi" w:eastAsia="Calibri" w:hAnsiTheme="minorHAnsi" w:cstheme="minorHAnsi"/>
          <w:color w:val="000000"/>
          <w:sz w:val="22"/>
          <w:szCs w:val="22"/>
        </w:rPr>
        <w:t>00-1</w:t>
      </w:r>
      <w:r w:rsidRPr="00E67792">
        <w:rPr>
          <w:rFonts w:asciiTheme="minorHAnsi" w:eastAsia="Calibri" w:hAnsiTheme="minorHAnsi" w:cstheme="minorHAnsi"/>
          <w:sz w:val="22"/>
          <w:szCs w:val="22"/>
        </w:rPr>
        <w:t>8</w:t>
      </w:r>
      <w:r w:rsidRPr="00E67792">
        <w:rPr>
          <w:rFonts w:asciiTheme="minorHAnsi" w:eastAsia="Calibri" w:hAnsiTheme="minorHAnsi" w:cstheme="minorHAnsi"/>
          <w:color w:val="000000"/>
          <w:sz w:val="22"/>
          <w:szCs w:val="22"/>
        </w:rPr>
        <w:t>00, Friday 16</w:t>
      </w:r>
      <w:r w:rsidRPr="00E67792">
        <w:rPr>
          <w:rFonts w:asciiTheme="minorHAnsi" w:eastAsia="Calibri" w:hAnsiTheme="minorHAnsi" w:cstheme="minorHAnsi"/>
          <w:color w:val="000000"/>
          <w:sz w:val="22"/>
          <w:szCs w:val="22"/>
          <w:vertAlign w:val="superscript"/>
        </w:rPr>
        <w:t>th</w:t>
      </w:r>
      <w:r w:rsidRPr="00E67792">
        <w:rPr>
          <w:rFonts w:asciiTheme="minorHAnsi" w:eastAsia="Calibri" w:hAnsiTheme="minorHAnsi" w:cstheme="minorHAnsi"/>
          <w:color w:val="000000"/>
          <w:sz w:val="22"/>
          <w:szCs w:val="22"/>
        </w:rPr>
        <w:t xml:space="preserve"> May 0800-1000. </w:t>
      </w:r>
    </w:p>
    <w:p w14:paraId="6A9A53BB" w14:textId="77777777" w:rsidR="002C042E" w:rsidRPr="00E67792" w:rsidRDefault="00C57BBE">
      <w:pPr>
        <w:spacing w:after="120"/>
        <w:ind w:left="709" w:hanging="425"/>
        <w:rPr>
          <w:rFonts w:asciiTheme="minorHAnsi" w:eastAsia="Calibri" w:hAnsiTheme="minorHAnsi" w:cstheme="minorHAnsi"/>
          <w:color w:val="000000"/>
          <w:sz w:val="22"/>
          <w:szCs w:val="22"/>
        </w:rPr>
      </w:pPr>
      <w:r w:rsidRPr="00E67792">
        <w:rPr>
          <w:rFonts w:asciiTheme="minorHAnsi" w:eastAsia="Calibri" w:hAnsiTheme="minorHAnsi" w:cstheme="minorHAnsi"/>
          <w:b/>
          <w:sz w:val="22"/>
          <w:szCs w:val="22"/>
        </w:rPr>
        <w:t>8.2</w:t>
      </w:r>
      <w:r w:rsidRPr="00E67792">
        <w:rPr>
          <w:rFonts w:asciiTheme="minorHAnsi" w:eastAsia="Calibri" w:hAnsiTheme="minorHAnsi" w:cstheme="minorHAnsi"/>
          <w:b/>
          <w:sz w:val="22"/>
          <w:szCs w:val="22"/>
        </w:rPr>
        <w:tab/>
      </w:r>
      <w:r w:rsidRPr="00E67792">
        <w:rPr>
          <w:rFonts w:asciiTheme="minorHAnsi" w:eastAsia="Calibri" w:hAnsiTheme="minorHAnsi" w:cstheme="minorHAnsi"/>
          <w:sz w:val="22"/>
          <w:szCs w:val="22"/>
        </w:rPr>
        <w:t xml:space="preserve">Registration - </w:t>
      </w:r>
      <w:r w:rsidRPr="00E67792">
        <w:rPr>
          <w:rFonts w:asciiTheme="minorHAnsi" w:eastAsia="Calibri" w:hAnsiTheme="minorHAnsi" w:cstheme="minorHAnsi"/>
          <w:color w:val="000000"/>
          <w:sz w:val="22"/>
          <w:szCs w:val="22"/>
        </w:rPr>
        <w:t>Thursday 15</w:t>
      </w:r>
      <w:r w:rsidRPr="00E67792">
        <w:rPr>
          <w:rFonts w:asciiTheme="minorHAnsi" w:eastAsia="Calibri" w:hAnsiTheme="minorHAnsi" w:cstheme="minorHAnsi"/>
          <w:color w:val="000000"/>
          <w:sz w:val="22"/>
          <w:szCs w:val="22"/>
          <w:vertAlign w:val="superscript"/>
        </w:rPr>
        <w:t>th</w:t>
      </w:r>
      <w:r w:rsidRPr="00E67792">
        <w:rPr>
          <w:rFonts w:asciiTheme="minorHAnsi" w:eastAsia="Calibri" w:hAnsiTheme="minorHAnsi" w:cstheme="minorHAnsi"/>
          <w:color w:val="000000"/>
          <w:sz w:val="22"/>
          <w:szCs w:val="22"/>
        </w:rPr>
        <w:t xml:space="preserve"> May </w:t>
      </w:r>
      <w:r w:rsidRPr="00E67792">
        <w:rPr>
          <w:rFonts w:asciiTheme="minorHAnsi" w:eastAsia="Calibri" w:hAnsiTheme="minorHAnsi" w:cstheme="minorHAnsi"/>
          <w:sz w:val="22"/>
          <w:szCs w:val="22"/>
        </w:rPr>
        <w:t>14</w:t>
      </w:r>
      <w:r w:rsidRPr="00E67792">
        <w:rPr>
          <w:rFonts w:asciiTheme="minorHAnsi" w:eastAsia="Calibri" w:hAnsiTheme="minorHAnsi" w:cstheme="minorHAnsi"/>
          <w:color w:val="000000"/>
          <w:sz w:val="22"/>
          <w:szCs w:val="22"/>
        </w:rPr>
        <w:t>00-</w:t>
      </w:r>
      <w:r w:rsidRPr="00E67792">
        <w:rPr>
          <w:rFonts w:asciiTheme="minorHAnsi" w:eastAsia="Calibri" w:hAnsiTheme="minorHAnsi" w:cstheme="minorHAnsi"/>
          <w:sz w:val="22"/>
          <w:szCs w:val="22"/>
        </w:rPr>
        <w:t>20</w:t>
      </w:r>
      <w:r w:rsidRPr="00E67792">
        <w:rPr>
          <w:rFonts w:asciiTheme="minorHAnsi" w:eastAsia="Calibri" w:hAnsiTheme="minorHAnsi" w:cstheme="minorHAnsi"/>
          <w:color w:val="000000"/>
          <w:sz w:val="22"/>
          <w:szCs w:val="22"/>
        </w:rPr>
        <w:t>00hrs.</w:t>
      </w:r>
    </w:p>
    <w:p w14:paraId="3D8B0F2A" w14:textId="77777777" w:rsidR="002C042E" w:rsidRPr="00E67792" w:rsidRDefault="00C57BBE">
      <w:pPr>
        <w:spacing w:after="120"/>
        <w:ind w:left="709" w:hanging="425"/>
        <w:rPr>
          <w:rFonts w:asciiTheme="minorHAnsi" w:eastAsia="Calibri" w:hAnsiTheme="minorHAnsi" w:cstheme="minorHAnsi"/>
          <w:b/>
          <w:sz w:val="22"/>
          <w:szCs w:val="22"/>
        </w:rPr>
      </w:pPr>
      <w:r w:rsidRPr="00E67792">
        <w:rPr>
          <w:rFonts w:asciiTheme="minorHAnsi" w:eastAsia="Calibri" w:hAnsiTheme="minorHAnsi" w:cstheme="minorHAnsi"/>
          <w:b/>
          <w:color w:val="000000"/>
          <w:sz w:val="22"/>
          <w:szCs w:val="22"/>
        </w:rPr>
        <w:t>8.3</w:t>
      </w:r>
      <w:r w:rsidRPr="00E67792">
        <w:rPr>
          <w:rFonts w:asciiTheme="minorHAnsi" w:eastAsia="Calibri" w:hAnsiTheme="minorHAnsi" w:cstheme="minorHAnsi"/>
          <w:b/>
          <w:color w:val="000000"/>
          <w:sz w:val="22"/>
          <w:szCs w:val="22"/>
        </w:rPr>
        <w:tab/>
      </w:r>
      <w:r w:rsidRPr="00E67792">
        <w:rPr>
          <w:rFonts w:asciiTheme="minorHAnsi" w:eastAsia="Calibri" w:hAnsiTheme="minorHAnsi" w:cstheme="minorHAnsi"/>
          <w:color w:val="000000"/>
          <w:sz w:val="22"/>
          <w:szCs w:val="22"/>
        </w:rPr>
        <w:t>Skippers briefing will be held at 1030hrs on Friday 16</w:t>
      </w:r>
      <w:r w:rsidRPr="00E67792">
        <w:rPr>
          <w:rFonts w:asciiTheme="minorHAnsi" w:eastAsia="Calibri" w:hAnsiTheme="minorHAnsi" w:cstheme="minorHAnsi"/>
          <w:color w:val="000000"/>
          <w:sz w:val="22"/>
          <w:szCs w:val="22"/>
          <w:vertAlign w:val="superscript"/>
        </w:rPr>
        <w:t>th</w:t>
      </w:r>
      <w:r w:rsidRPr="00E67792">
        <w:rPr>
          <w:rFonts w:asciiTheme="minorHAnsi" w:eastAsia="Calibri" w:hAnsiTheme="minorHAnsi" w:cstheme="minorHAnsi"/>
          <w:color w:val="000000"/>
          <w:sz w:val="22"/>
          <w:szCs w:val="22"/>
        </w:rPr>
        <w:t xml:space="preserve"> May</w:t>
      </w:r>
      <w:r w:rsidRPr="00E67792">
        <w:rPr>
          <w:rFonts w:asciiTheme="minorHAnsi" w:eastAsia="Calibri" w:hAnsiTheme="minorHAnsi" w:cstheme="minorHAnsi"/>
          <w:sz w:val="22"/>
          <w:szCs w:val="22"/>
        </w:rPr>
        <w:t>.</w:t>
      </w:r>
    </w:p>
    <w:p w14:paraId="1AD19D1F" w14:textId="0BF44D08" w:rsidR="002C042E" w:rsidRPr="00E67792" w:rsidRDefault="00C57BBE">
      <w:pPr>
        <w:spacing w:after="120"/>
        <w:ind w:left="709" w:hanging="425"/>
        <w:rPr>
          <w:rFonts w:asciiTheme="minorHAnsi" w:eastAsia="Calibri" w:hAnsiTheme="minorHAnsi" w:cstheme="minorHAnsi"/>
          <w:sz w:val="22"/>
          <w:szCs w:val="22"/>
        </w:rPr>
      </w:pPr>
      <w:r w:rsidRPr="00E67792">
        <w:rPr>
          <w:rFonts w:asciiTheme="minorHAnsi" w:eastAsia="Calibri" w:hAnsiTheme="minorHAnsi" w:cstheme="minorHAnsi"/>
          <w:b/>
          <w:sz w:val="22"/>
          <w:szCs w:val="22"/>
        </w:rPr>
        <w:t>8.4</w:t>
      </w:r>
      <w:r w:rsidRPr="00E67792">
        <w:rPr>
          <w:rFonts w:asciiTheme="minorHAnsi" w:eastAsia="Calibri" w:hAnsiTheme="minorHAnsi" w:cstheme="minorHAnsi"/>
          <w:b/>
          <w:sz w:val="22"/>
          <w:szCs w:val="22"/>
        </w:rPr>
        <w:tab/>
      </w:r>
      <w:r w:rsidRPr="00E67792">
        <w:rPr>
          <w:rFonts w:asciiTheme="minorHAnsi" w:eastAsia="Calibri" w:hAnsiTheme="minorHAnsi" w:cstheme="minorHAnsi"/>
          <w:sz w:val="22"/>
          <w:szCs w:val="22"/>
        </w:rPr>
        <w:t xml:space="preserve">Subject to confirmation in the Sailing Instructions, it is the intention to sail two races </w:t>
      </w:r>
      <w:r w:rsidR="005B4EA2" w:rsidRPr="00E67792">
        <w:rPr>
          <w:rFonts w:asciiTheme="minorHAnsi" w:eastAsia="Calibri" w:hAnsiTheme="minorHAnsi" w:cstheme="minorHAnsi"/>
          <w:sz w:val="22"/>
          <w:szCs w:val="22"/>
        </w:rPr>
        <w:t>a</w:t>
      </w:r>
      <w:r w:rsidRPr="00E67792">
        <w:rPr>
          <w:rFonts w:asciiTheme="minorHAnsi" w:eastAsia="Calibri" w:hAnsiTheme="minorHAnsi" w:cstheme="minorHAnsi"/>
          <w:sz w:val="22"/>
          <w:szCs w:val="22"/>
        </w:rPr>
        <w:t xml:space="preserve"> day. However, additional races may be held on any day as necessary with a view to achieving a series. </w:t>
      </w:r>
    </w:p>
    <w:p w14:paraId="76856016" w14:textId="77777777" w:rsidR="002C042E" w:rsidRPr="00E67792" w:rsidRDefault="00C57BBE">
      <w:pPr>
        <w:spacing w:after="120"/>
        <w:ind w:left="709" w:hanging="425"/>
        <w:rPr>
          <w:rFonts w:asciiTheme="minorHAnsi" w:eastAsia="Calibri" w:hAnsiTheme="minorHAnsi" w:cstheme="minorHAnsi"/>
          <w:sz w:val="22"/>
          <w:szCs w:val="22"/>
        </w:rPr>
      </w:pPr>
      <w:r w:rsidRPr="00E67792">
        <w:rPr>
          <w:rFonts w:asciiTheme="minorHAnsi" w:eastAsia="Calibri" w:hAnsiTheme="minorHAnsi" w:cstheme="minorHAnsi"/>
          <w:b/>
          <w:sz w:val="22"/>
          <w:szCs w:val="22"/>
        </w:rPr>
        <w:t>8.5</w:t>
      </w:r>
      <w:r w:rsidRPr="00E67792">
        <w:rPr>
          <w:rFonts w:asciiTheme="minorHAnsi" w:eastAsia="Calibri" w:hAnsiTheme="minorHAnsi" w:cstheme="minorHAnsi"/>
          <w:b/>
          <w:sz w:val="22"/>
          <w:szCs w:val="22"/>
        </w:rPr>
        <w:tab/>
      </w:r>
      <w:r w:rsidRPr="00E67792">
        <w:rPr>
          <w:rFonts w:asciiTheme="minorHAnsi" w:eastAsia="Calibri" w:hAnsiTheme="minorHAnsi" w:cstheme="minorHAnsi"/>
          <w:sz w:val="22"/>
          <w:szCs w:val="22"/>
        </w:rPr>
        <w:t>The scheduled time of the warning signal for the first race on each day will be as follows:</w:t>
      </w:r>
    </w:p>
    <w:p w14:paraId="75C4242D" w14:textId="77777777" w:rsidR="002C042E" w:rsidRPr="00E67792" w:rsidRDefault="00C57BBE">
      <w:pPr>
        <w:spacing w:after="120"/>
        <w:ind w:left="1134" w:hanging="425"/>
        <w:rPr>
          <w:rFonts w:asciiTheme="minorHAnsi" w:eastAsia="Calibri" w:hAnsiTheme="minorHAnsi" w:cstheme="minorHAnsi"/>
          <w:sz w:val="22"/>
          <w:szCs w:val="22"/>
        </w:rPr>
      </w:pPr>
      <w:r w:rsidRPr="00E67792">
        <w:rPr>
          <w:rFonts w:asciiTheme="minorHAnsi" w:eastAsia="Calibri" w:hAnsiTheme="minorHAnsi" w:cstheme="minorHAnsi"/>
          <w:sz w:val="22"/>
          <w:szCs w:val="22"/>
        </w:rPr>
        <w:t>•</w:t>
      </w:r>
      <w:r w:rsidRPr="00E67792">
        <w:rPr>
          <w:rFonts w:asciiTheme="minorHAnsi" w:eastAsia="Calibri" w:hAnsiTheme="minorHAnsi" w:cstheme="minorHAnsi"/>
          <w:sz w:val="22"/>
          <w:szCs w:val="22"/>
        </w:rPr>
        <w:tab/>
        <w:t>Friday 16</w:t>
      </w:r>
      <w:r w:rsidRPr="00E67792">
        <w:rPr>
          <w:rFonts w:asciiTheme="minorHAnsi" w:eastAsia="Calibri" w:hAnsiTheme="minorHAnsi" w:cstheme="minorHAnsi"/>
          <w:sz w:val="22"/>
          <w:szCs w:val="22"/>
          <w:vertAlign w:val="superscript"/>
        </w:rPr>
        <w:t>th</w:t>
      </w:r>
      <w:r w:rsidRPr="00E67792">
        <w:rPr>
          <w:rFonts w:asciiTheme="minorHAnsi" w:eastAsia="Calibri" w:hAnsiTheme="minorHAnsi" w:cstheme="minorHAnsi"/>
          <w:sz w:val="22"/>
          <w:szCs w:val="22"/>
        </w:rPr>
        <w:t xml:space="preserve"> </w:t>
      </w:r>
      <w:r w:rsidRPr="00E67792">
        <w:rPr>
          <w:rFonts w:asciiTheme="minorHAnsi" w:eastAsia="Calibri" w:hAnsiTheme="minorHAnsi" w:cstheme="minorHAnsi"/>
          <w:sz w:val="22"/>
          <w:szCs w:val="22"/>
        </w:rPr>
        <w:tab/>
      </w:r>
      <w:r w:rsidRPr="00E67792">
        <w:rPr>
          <w:rFonts w:asciiTheme="minorHAnsi" w:eastAsia="Calibri" w:hAnsiTheme="minorHAnsi" w:cstheme="minorHAnsi"/>
          <w:sz w:val="22"/>
          <w:szCs w:val="22"/>
        </w:rPr>
        <w:tab/>
        <w:t xml:space="preserve">1300 hrs </w:t>
      </w:r>
      <w:r w:rsidRPr="00E67792">
        <w:rPr>
          <w:rFonts w:asciiTheme="minorHAnsi" w:eastAsia="Calibri" w:hAnsiTheme="minorHAnsi" w:cstheme="minorHAnsi"/>
          <w:sz w:val="22"/>
          <w:szCs w:val="22"/>
        </w:rPr>
        <w:tab/>
        <w:t xml:space="preserve">(2 races back to </w:t>
      </w:r>
      <w:proofErr w:type="gramStart"/>
      <w:r w:rsidRPr="00E67792">
        <w:rPr>
          <w:rFonts w:asciiTheme="minorHAnsi" w:eastAsia="Calibri" w:hAnsiTheme="minorHAnsi" w:cstheme="minorHAnsi"/>
          <w:sz w:val="22"/>
          <w:szCs w:val="22"/>
        </w:rPr>
        <w:t>back )</w:t>
      </w:r>
      <w:proofErr w:type="gramEnd"/>
    </w:p>
    <w:p w14:paraId="00ACB9AE" w14:textId="77777777" w:rsidR="002C042E" w:rsidRPr="00E67792" w:rsidRDefault="00C57BBE">
      <w:pPr>
        <w:spacing w:after="120"/>
        <w:ind w:left="1134" w:hanging="425"/>
        <w:rPr>
          <w:rFonts w:asciiTheme="minorHAnsi" w:eastAsia="Calibri" w:hAnsiTheme="minorHAnsi" w:cstheme="minorHAnsi"/>
          <w:sz w:val="22"/>
          <w:szCs w:val="22"/>
        </w:rPr>
      </w:pPr>
      <w:r w:rsidRPr="00E67792">
        <w:rPr>
          <w:rFonts w:asciiTheme="minorHAnsi" w:eastAsia="Calibri" w:hAnsiTheme="minorHAnsi" w:cstheme="minorHAnsi"/>
          <w:sz w:val="22"/>
          <w:szCs w:val="22"/>
        </w:rPr>
        <w:t>•</w:t>
      </w:r>
      <w:r w:rsidRPr="00E67792">
        <w:rPr>
          <w:rFonts w:asciiTheme="minorHAnsi" w:eastAsia="Calibri" w:hAnsiTheme="minorHAnsi" w:cstheme="minorHAnsi"/>
          <w:sz w:val="22"/>
          <w:szCs w:val="22"/>
        </w:rPr>
        <w:tab/>
        <w:t>Saturday 17</w:t>
      </w:r>
      <w:r w:rsidRPr="00E67792">
        <w:rPr>
          <w:rFonts w:asciiTheme="minorHAnsi" w:eastAsia="Calibri" w:hAnsiTheme="minorHAnsi" w:cstheme="minorHAnsi"/>
          <w:sz w:val="22"/>
          <w:szCs w:val="22"/>
          <w:vertAlign w:val="superscript"/>
        </w:rPr>
        <w:t>th</w:t>
      </w:r>
      <w:r w:rsidRPr="00E67792">
        <w:rPr>
          <w:rFonts w:asciiTheme="minorHAnsi" w:eastAsia="Calibri" w:hAnsiTheme="minorHAnsi" w:cstheme="minorHAnsi"/>
          <w:sz w:val="22"/>
          <w:szCs w:val="22"/>
        </w:rPr>
        <w:tab/>
        <w:t xml:space="preserve">1100 hrs </w:t>
      </w:r>
      <w:r w:rsidRPr="00E67792">
        <w:rPr>
          <w:rFonts w:asciiTheme="minorHAnsi" w:eastAsia="Calibri" w:hAnsiTheme="minorHAnsi" w:cstheme="minorHAnsi"/>
          <w:sz w:val="22"/>
          <w:szCs w:val="22"/>
        </w:rPr>
        <w:tab/>
        <w:t xml:space="preserve">(2 races </w:t>
      </w:r>
      <w:proofErr w:type="gramStart"/>
      <w:r w:rsidRPr="00E67792">
        <w:rPr>
          <w:rFonts w:asciiTheme="minorHAnsi" w:eastAsia="Calibri" w:hAnsiTheme="minorHAnsi" w:cstheme="minorHAnsi"/>
          <w:sz w:val="22"/>
          <w:szCs w:val="22"/>
        </w:rPr>
        <w:t>back to back</w:t>
      </w:r>
      <w:proofErr w:type="gramEnd"/>
      <w:r w:rsidRPr="00E67792">
        <w:rPr>
          <w:rFonts w:asciiTheme="minorHAnsi" w:eastAsia="Calibri" w:hAnsiTheme="minorHAnsi" w:cstheme="minorHAnsi"/>
          <w:sz w:val="22"/>
          <w:szCs w:val="22"/>
        </w:rPr>
        <w:t>)</w:t>
      </w:r>
    </w:p>
    <w:p w14:paraId="7D5BE7E7" w14:textId="77777777" w:rsidR="002C042E" w:rsidRPr="00E67792" w:rsidRDefault="00C57BBE">
      <w:pPr>
        <w:spacing w:after="120"/>
        <w:ind w:left="1134" w:hanging="425"/>
        <w:rPr>
          <w:rFonts w:asciiTheme="minorHAnsi" w:eastAsia="Calibri" w:hAnsiTheme="minorHAnsi" w:cstheme="minorHAnsi"/>
          <w:sz w:val="22"/>
          <w:szCs w:val="22"/>
        </w:rPr>
      </w:pPr>
      <w:r w:rsidRPr="00E67792">
        <w:rPr>
          <w:rFonts w:asciiTheme="minorHAnsi" w:eastAsia="Calibri" w:hAnsiTheme="minorHAnsi" w:cstheme="minorHAnsi"/>
          <w:sz w:val="22"/>
          <w:szCs w:val="22"/>
        </w:rPr>
        <w:t>•</w:t>
      </w:r>
      <w:r w:rsidRPr="00E67792">
        <w:rPr>
          <w:rFonts w:asciiTheme="minorHAnsi" w:eastAsia="Calibri" w:hAnsiTheme="minorHAnsi" w:cstheme="minorHAnsi"/>
          <w:sz w:val="22"/>
          <w:szCs w:val="22"/>
        </w:rPr>
        <w:tab/>
        <w:t>Sunday 18</w:t>
      </w:r>
      <w:r w:rsidRPr="00E67792">
        <w:rPr>
          <w:rFonts w:asciiTheme="minorHAnsi" w:eastAsia="Calibri" w:hAnsiTheme="minorHAnsi" w:cstheme="minorHAnsi"/>
          <w:sz w:val="22"/>
          <w:szCs w:val="22"/>
          <w:vertAlign w:val="superscript"/>
        </w:rPr>
        <w:t>th</w:t>
      </w:r>
      <w:r w:rsidRPr="00E67792">
        <w:rPr>
          <w:rFonts w:asciiTheme="minorHAnsi" w:eastAsia="Calibri" w:hAnsiTheme="minorHAnsi" w:cstheme="minorHAnsi"/>
          <w:sz w:val="22"/>
          <w:szCs w:val="22"/>
        </w:rPr>
        <w:tab/>
        <w:t>1100 hrs</w:t>
      </w:r>
      <w:r w:rsidRPr="00E67792">
        <w:rPr>
          <w:rFonts w:asciiTheme="minorHAnsi" w:eastAsia="Calibri" w:hAnsiTheme="minorHAnsi" w:cstheme="minorHAnsi"/>
          <w:sz w:val="22"/>
          <w:szCs w:val="22"/>
        </w:rPr>
        <w:tab/>
        <w:t xml:space="preserve">(2 races </w:t>
      </w:r>
      <w:proofErr w:type="gramStart"/>
      <w:r w:rsidRPr="00E67792">
        <w:rPr>
          <w:rFonts w:asciiTheme="minorHAnsi" w:eastAsia="Calibri" w:hAnsiTheme="minorHAnsi" w:cstheme="minorHAnsi"/>
          <w:sz w:val="22"/>
          <w:szCs w:val="22"/>
        </w:rPr>
        <w:t>back to back</w:t>
      </w:r>
      <w:proofErr w:type="gramEnd"/>
      <w:r w:rsidRPr="00E67792">
        <w:rPr>
          <w:rFonts w:asciiTheme="minorHAnsi" w:eastAsia="Calibri" w:hAnsiTheme="minorHAnsi" w:cstheme="minorHAnsi"/>
          <w:sz w:val="22"/>
          <w:szCs w:val="22"/>
        </w:rPr>
        <w:t>)</w:t>
      </w:r>
    </w:p>
    <w:p w14:paraId="49DC82C1" w14:textId="77777777" w:rsidR="002C042E" w:rsidRPr="00E67792" w:rsidRDefault="00C57BBE">
      <w:pPr>
        <w:spacing w:after="120"/>
        <w:ind w:left="709" w:hanging="425"/>
        <w:rPr>
          <w:rFonts w:asciiTheme="minorHAnsi" w:eastAsia="Calibri" w:hAnsiTheme="minorHAnsi" w:cstheme="minorHAnsi"/>
          <w:sz w:val="22"/>
          <w:szCs w:val="22"/>
        </w:rPr>
      </w:pPr>
      <w:r w:rsidRPr="00E67792">
        <w:rPr>
          <w:rFonts w:asciiTheme="minorHAnsi" w:eastAsia="Calibri" w:hAnsiTheme="minorHAnsi" w:cstheme="minorHAnsi"/>
          <w:b/>
          <w:sz w:val="22"/>
          <w:szCs w:val="22"/>
        </w:rPr>
        <w:lastRenderedPageBreak/>
        <w:t>8.6</w:t>
      </w:r>
      <w:r w:rsidRPr="00E67792">
        <w:rPr>
          <w:rFonts w:asciiTheme="minorHAnsi" w:eastAsia="Calibri" w:hAnsiTheme="minorHAnsi" w:cstheme="minorHAnsi"/>
          <w:b/>
          <w:sz w:val="22"/>
          <w:szCs w:val="22"/>
        </w:rPr>
        <w:tab/>
      </w:r>
      <w:r w:rsidRPr="00E67792">
        <w:rPr>
          <w:rFonts w:asciiTheme="minorHAnsi" w:eastAsia="Calibri" w:hAnsiTheme="minorHAnsi" w:cstheme="minorHAnsi"/>
          <w:color w:val="000000"/>
          <w:sz w:val="22"/>
          <w:szCs w:val="22"/>
        </w:rPr>
        <w:t>While the intention is that no warning signal will be made after 1400 hrs on Sunday 18</w:t>
      </w:r>
      <w:r w:rsidRPr="00E67792">
        <w:rPr>
          <w:rFonts w:asciiTheme="minorHAnsi" w:eastAsia="Calibri" w:hAnsiTheme="minorHAnsi" w:cstheme="minorHAnsi"/>
          <w:color w:val="000000"/>
          <w:sz w:val="22"/>
          <w:szCs w:val="22"/>
          <w:vertAlign w:val="superscript"/>
        </w:rPr>
        <w:t>th</w:t>
      </w:r>
      <w:r w:rsidRPr="00E67792">
        <w:rPr>
          <w:rFonts w:asciiTheme="minorHAnsi" w:eastAsia="Calibri" w:hAnsiTheme="minorHAnsi" w:cstheme="minorHAnsi"/>
          <w:color w:val="000000"/>
          <w:sz w:val="22"/>
          <w:szCs w:val="22"/>
        </w:rPr>
        <w:t xml:space="preserve"> May, the Race Committee reserves the right to run racing after that time </w:t>
      </w:r>
      <w:proofErr w:type="gramStart"/>
      <w:r w:rsidRPr="00E67792">
        <w:rPr>
          <w:rFonts w:asciiTheme="minorHAnsi" w:eastAsia="Calibri" w:hAnsiTheme="minorHAnsi" w:cstheme="minorHAnsi"/>
          <w:color w:val="000000"/>
          <w:sz w:val="22"/>
          <w:szCs w:val="22"/>
        </w:rPr>
        <w:t>in order to</w:t>
      </w:r>
      <w:proofErr w:type="gramEnd"/>
      <w:r w:rsidRPr="00E67792">
        <w:rPr>
          <w:rFonts w:asciiTheme="minorHAnsi" w:eastAsia="Calibri" w:hAnsiTheme="minorHAnsi" w:cstheme="minorHAnsi"/>
          <w:color w:val="000000"/>
          <w:sz w:val="22"/>
          <w:szCs w:val="22"/>
        </w:rPr>
        <w:t xml:space="preserve"> complete a minimum of four races to constitute a series in accordance with section 13.1</w:t>
      </w:r>
    </w:p>
    <w:p w14:paraId="2B90F277" w14:textId="77777777" w:rsidR="002C042E" w:rsidRPr="00E67792" w:rsidRDefault="00C57BBE">
      <w:pPr>
        <w:numPr>
          <w:ilvl w:val="0"/>
          <w:numId w:val="5"/>
        </w:numPr>
        <w:spacing w:after="120"/>
        <w:ind w:left="709" w:hanging="425"/>
        <w:rPr>
          <w:rFonts w:asciiTheme="minorHAnsi" w:eastAsia="Calibri" w:hAnsiTheme="minorHAnsi" w:cstheme="minorHAnsi"/>
          <w:b/>
          <w:sz w:val="22"/>
          <w:szCs w:val="22"/>
        </w:rPr>
      </w:pPr>
      <w:r w:rsidRPr="00E67792">
        <w:rPr>
          <w:rFonts w:asciiTheme="minorHAnsi" w:eastAsia="Calibri" w:hAnsiTheme="minorHAnsi" w:cstheme="minorHAnsi"/>
          <w:b/>
          <w:sz w:val="22"/>
          <w:szCs w:val="22"/>
        </w:rPr>
        <w:t>MEASUREMENTS</w:t>
      </w:r>
    </w:p>
    <w:p w14:paraId="72B29C97" w14:textId="3D3B0369" w:rsidR="002C042E" w:rsidRPr="00E67792" w:rsidRDefault="00C57BBE">
      <w:pPr>
        <w:numPr>
          <w:ilvl w:val="1"/>
          <w:numId w:val="7"/>
        </w:numPr>
        <w:pBdr>
          <w:top w:val="nil"/>
          <w:left w:val="nil"/>
          <w:bottom w:val="nil"/>
          <w:right w:val="nil"/>
          <w:between w:val="nil"/>
        </w:pBdr>
        <w:spacing w:after="120"/>
        <w:ind w:left="709" w:hanging="425"/>
        <w:rPr>
          <w:rFonts w:asciiTheme="minorHAnsi" w:eastAsia="Calibri" w:hAnsiTheme="minorHAnsi" w:cstheme="minorHAnsi"/>
          <w:color w:val="000000"/>
          <w:sz w:val="22"/>
          <w:szCs w:val="22"/>
        </w:rPr>
      </w:pPr>
      <w:r w:rsidRPr="00E67792">
        <w:rPr>
          <w:rFonts w:asciiTheme="minorHAnsi" w:hAnsiTheme="minorHAnsi" w:cstheme="minorHAnsi"/>
          <w:color w:val="222222"/>
          <w:sz w:val="22"/>
          <w:szCs w:val="22"/>
          <w:highlight w:val="white"/>
        </w:rPr>
        <w:t>Each boat must have a valid measurement certificate according to the rules of the International Dragon Association.</w:t>
      </w:r>
    </w:p>
    <w:p w14:paraId="796CB9A1" w14:textId="58BCD063" w:rsidR="002C042E" w:rsidRPr="00E67792" w:rsidRDefault="00C57BBE" w:rsidP="005B4EA2">
      <w:pPr>
        <w:numPr>
          <w:ilvl w:val="1"/>
          <w:numId w:val="7"/>
        </w:numPr>
        <w:pBdr>
          <w:top w:val="nil"/>
          <w:left w:val="nil"/>
          <w:bottom w:val="nil"/>
          <w:right w:val="nil"/>
          <w:between w:val="nil"/>
        </w:pBdr>
        <w:spacing w:after="120"/>
        <w:ind w:left="709" w:hanging="425"/>
        <w:rPr>
          <w:rFonts w:asciiTheme="minorHAnsi" w:eastAsia="Calibri" w:hAnsiTheme="minorHAnsi" w:cstheme="minorHAnsi"/>
          <w:color w:val="000000"/>
          <w:sz w:val="22"/>
          <w:szCs w:val="22"/>
        </w:rPr>
      </w:pPr>
      <w:r w:rsidRPr="00E67792">
        <w:rPr>
          <w:rFonts w:asciiTheme="minorHAnsi" w:eastAsia="Calibri" w:hAnsiTheme="minorHAnsi" w:cstheme="minorHAnsi"/>
          <w:color w:val="FF0000"/>
          <w:sz w:val="22"/>
          <w:szCs w:val="22"/>
        </w:rPr>
        <w:t>[DP]</w:t>
      </w:r>
      <w:r w:rsidRPr="00E67792">
        <w:rPr>
          <w:rFonts w:asciiTheme="minorHAnsi" w:eastAsia="Calibri" w:hAnsiTheme="minorHAnsi" w:cstheme="minorHAnsi"/>
          <w:b/>
          <w:color w:val="FF0000"/>
          <w:sz w:val="22"/>
          <w:szCs w:val="22"/>
        </w:rPr>
        <w:t xml:space="preserve"> </w:t>
      </w:r>
      <w:r w:rsidRPr="00E67792">
        <w:rPr>
          <w:rFonts w:asciiTheme="minorHAnsi" w:eastAsia="Calibri" w:hAnsiTheme="minorHAnsi" w:cstheme="minorHAnsi"/>
          <w:color w:val="000000"/>
          <w:sz w:val="22"/>
          <w:szCs w:val="22"/>
        </w:rPr>
        <w:t>Boat and equipment may be inspected at any time for compliance with the class rules.</w:t>
      </w:r>
    </w:p>
    <w:p w14:paraId="5B1A4C2C" w14:textId="77777777" w:rsidR="002C042E" w:rsidRPr="00E67792" w:rsidRDefault="00C57BBE">
      <w:pPr>
        <w:numPr>
          <w:ilvl w:val="0"/>
          <w:numId w:val="7"/>
        </w:numPr>
        <w:spacing w:after="120"/>
        <w:ind w:left="709" w:hanging="425"/>
        <w:rPr>
          <w:rFonts w:asciiTheme="minorHAnsi" w:eastAsia="Calibri" w:hAnsiTheme="minorHAnsi" w:cstheme="minorHAnsi"/>
          <w:b/>
          <w:sz w:val="22"/>
          <w:szCs w:val="22"/>
        </w:rPr>
      </w:pPr>
      <w:r w:rsidRPr="00E67792">
        <w:rPr>
          <w:rFonts w:asciiTheme="minorHAnsi" w:eastAsia="Calibri" w:hAnsiTheme="minorHAnsi" w:cstheme="minorHAnsi"/>
          <w:b/>
          <w:sz w:val="22"/>
          <w:szCs w:val="22"/>
        </w:rPr>
        <w:t>PERSONAL FLOTATION DEVICES</w:t>
      </w:r>
    </w:p>
    <w:p w14:paraId="1AE92966" w14:textId="77777777" w:rsidR="002C042E" w:rsidRPr="00E67792" w:rsidRDefault="00C57BBE">
      <w:pPr>
        <w:spacing w:after="120"/>
        <w:ind w:left="709" w:hanging="425"/>
        <w:rPr>
          <w:rFonts w:asciiTheme="minorHAnsi" w:eastAsia="Calibri" w:hAnsiTheme="minorHAnsi" w:cstheme="minorHAnsi"/>
          <w:b/>
          <w:sz w:val="22"/>
          <w:szCs w:val="22"/>
        </w:rPr>
      </w:pPr>
      <w:r w:rsidRPr="00E67792">
        <w:rPr>
          <w:rFonts w:asciiTheme="minorHAnsi" w:eastAsia="Calibri" w:hAnsiTheme="minorHAnsi" w:cstheme="minorHAnsi"/>
          <w:b/>
          <w:sz w:val="22"/>
          <w:szCs w:val="22"/>
        </w:rPr>
        <w:t>10.1</w:t>
      </w:r>
      <w:r w:rsidRPr="00E67792">
        <w:rPr>
          <w:rFonts w:asciiTheme="minorHAnsi" w:eastAsia="Calibri" w:hAnsiTheme="minorHAnsi" w:cstheme="minorHAnsi"/>
          <w:sz w:val="22"/>
          <w:szCs w:val="22"/>
        </w:rPr>
        <w:tab/>
        <w:t>A Personal Flotation Device (PFD) with minimum buoyancy of 50 Newtons shall be carried for each person on board. Each PFD shall be either of the compressed gas automatically inflatable type, or of the permanently buoyant type or a combination of both.</w:t>
      </w:r>
    </w:p>
    <w:p w14:paraId="7DE5F9BB" w14:textId="77777777" w:rsidR="002C042E" w:rsidRPr="00E67792" w:rsidRDefault="00C57BBE">
      <w:pPr>
        <w:numPr>
          <w:ilvl w:val="0"/>
          <w:numId w:val="7"/>
        </w:numPr>
        <w:spacing w:after="120"/>
        <w:ind w:left="709" w:hanging="425"/>
        <w:rPr>
          <w:rFonts w:asciiTheme="minorHAnsi" w:eastAsia="Calibri" w:hAnsiTheme="minorHAnsi" w:cstheme="minorHAnsi"/>
          <w:b/>
          <w:sz w:val="22"/>
          <w:szCs w:val="22"/>
        </w:rPr>
      </w:pPr>
      <w:r w:rsidRPr="00E67792">
        <w:rPr>
          <w:rFonts w:asciiTheme="minorHAnsi" w:eastAsia="Calibri" w:hAnsiTheme="minorHAnsi" w:cstheme="minorHAnsi"/>
          <w:b/>
          <w:sz w:val="22"/>
          <w:szCs w:val="22"/>
        </w:rPr>
        <w:t>COURSES</w:t>
      </w:r>
    </w:p>
    <w:p w14:paraId="7AAA664D" w14:textId="77777777" w:rsidR="002C042E" w:rsidRPr="00E67792" w:rsidRDefault="00C57BBE">
      <w:pPr>
        <w:numPr>
          <w:ilvl w:val="1"/>
          <w:numId w:val="7"/>
        </w:numPr>
        <w:pBdr>
          <w:top w:val="nil"/>
          <w:left w:val="nil"/>
          <w:bottom w:val="nil"/>
          <w:right w:val="nil"/>
          <w:between w:val="nil"/>
        </w:pBdr>
        <w:spacing w:after="120"/>
        <w:ind w:hanging="360"/>
        <w:rPr>
          <w:rFonts w:asciiTheme="minorHAnsi" w:eastAsia="Calibri" w:hAnsiTheme="minorHAnsi" w:cstheme="minorHAnsi"/>
          <w:color w:val="000000"/>
          <w:sz w:val="22"/>
          <w:szCs w:val="22"/>
        </w:rPr>
      </w:pPr>
      <w:r w:rsidRPr="00E67792">
        <w:rPr>
          <w:rFonts w:asciiTheme="minorHAnsi" w:eastAsia="Calibri" w:hAnsiTheme="minorHAnsi" w:cstheme="minorHAnsi"/>
          <w:color w:val="000000"/>
          <w:sz w:val="22"/>
          <w:szCs w:val="22"/>
        </w:rPr>
        <w:t xml:space="preserve">The courses will be Windward-Leeward courses staged on the waters off Baltimore. </w:t>
      </w:r>
    </w:p>
    <w:p w14:paraId="7623A369" w14:textId="77777777" w:rsidR="002C042E" w:rsidRPr="00E67792" w:rsidRDefault="00C57BBE">
      <w:pPr>
        <w:numPr>
          <w:ilvl w:val="0"/>
          <w:numId w:val="7"/>
        </w:numPr>
        <w:spacing w:after="120"/>
        <w:ind w:left="709" w:hanging="425"/>
        <w:rPr>
          <w:rFonts w:asciiTheme="minorHAnsi" w:eastAsia="Calibri" w:hAnsiTheme="minorHAnsi" w:cstheme="minorHAnsi"/>
          <w:b/>
          <w:sz w:val="22"/>
          <w:szCs w:val="22"/>
        </w:rPr>
      </w:pPr>
      <w:r w:rsidRPr="00E67792">
        <w:rPr>
          <w:rFonts w:asciiTheme="minorHAnsi" w:eastAsia="Calibri" w:hAnsiTheme="minorHAnsi" w:cstheme="minorHAnsi"/>
          <w:b/>
          <w:sz w:val="22"/>
          <w:szCs w:val="22"/>
        </w:rPr>
        <w:t>PENALTY SYSTEM</w:t>
      </w:r>
    </w:p>
    <w:p w14:paraId="5040F4B2" w14:textId="77777777" w:rsidR="002C042E" w:rsidRPr="00E67792" w:rsidRDefault="00C57BBE">
      <w:pPr>
        <w:spacing w:after="120"/>
        <w:ind w:left="709" w:hanging="425"/>
        <w:rPr>
          <w:rFonts w:asciiTheme="minorHAnsi" w:eastAsia="Calibri" w:hAnsiTheme="minorHAnsi" w:cstheme="minorHAnsi"/>
          <w:color w:val="000000"/>
          <w:sz w:val="22"/>
          <w:szCs w:val="22"/>
        </w:rPr>
      </w:pPr>
      <w:r w:rsidRPr="00E67792">
        <w:rPr>
          <w:rFonts w:asciiTheme="minorHAnsi" w:eastAsia="Calibri" w:hAnsiTheme="minorHAnsi" w:cstheme="minorHAnsi"/>
          <w:b/>
          <w:sz w:val="22"/>
          <w:szCs w:val="22"/>
        </w:rPr>
        <w:t>12.1</w:t>
      </w:r>
      <w:r w:rsidRPr="00E67792">
        <w:rPr>
          <w:rFonts w:asciiTheme="minorHAnsi" w:eastAsia="Calibri" w:hAnsiTheme="minorHAnsi" w:cstheme="minorHAnsi"/>
          <w:b/>
          <w:sz w:val="22"/>
          <w:szCs w:val="22"/>
        </w:rPr>
        <w:tab/>
      </w:r>
      <w:r w:rsidRPr="00E67792">
        <w:rPr>
          <w:rFonts w:asciiTheme="minorHAnsi" w:eastAsia="Calibri" w:hAnsiTheme="minorHAnsi" w:cstheme="minorHAnsi"/>
          <w:sz w:val="22"/>
          <w:szCs w:val="22"/>
        </w:rPr>
        <w:t>RRS 44.1 is changed so that the two-turn penalty is replaced by a one-turn penalty</w:t>
      </w:r>
      <w:r w:rsidRPr="00E67792">
        <w:rPr>
          <w:rFonts w:asciiTheme="minorHAnsi" w:eastAsia="Calibri" w:hAnsiTheme="minorHAnsi" w:cstheme="minorHAnsi"/>
          <w:color w:val="000000"/>
          <w:sz w:val="22"/>
          <w:szCs w:val="22"/>
        </w:rPr>
        <w:t>.</w:t>
      </w:r>
    </w:p>
    <w:p w14:paraId="66F82CC0" w14:textId="77777777" w:rsidR="002C042E" w:rsidRPr="00E67792" w:rsidRDefault="00C57BBE">
      <w:pPr>
        <w:spacing w:after="120"/>
        <w:ind w:left="709" w:hanging="425"/>
        <w:rPr>
          <w:rFonts w:asciiTheme="minorHAnsi" w:eastAsia="Calibri" w:hAnsiTheme="minorHAnsi" w:cstheme="minorHAnsi"/>
          <w:sz w:val="22"/>
          <w:szCs w:val="22"/>
        </w:rPr>
      </w:pPr>
      <w:r w:rsidRPr="00E67792">
        <w:rPr>
          <w:rFonts w:asciiTheme="minorHAnsi" w:eastAsia="Calibri" w:hAnsiTheme="minorHAnsi" w:cstheme="minorHAnsi"/>
          <w:b/>
          <w:sz w:val="22"/>
          <w:szCs w:val="22"/>
        </w:rPr>
        <w:t>12.2</w:t>
      </w:r>
      <w:r w:rsidRPr="00E67792">
        <w:rPr>
          <w:rFonts w:asciiTheme="minorHAnsi" w:eastAsia="Calibri" w:hAnsiTheme="minorHAnsi" w:cstheme="minorHAnsi"/>
          <w:b/>
          <w:sz w:val="22"/>
          <w:szCs w:val="22"/>
        </w:rPr>
        <w:tab/>
      </w:r>
      <w:r w:rsidRPr="00E67792">
        <w:rPr>
          <w:rFonts w:asciiTheme="minorHAnsi" w:eastAsia="Calibri" w:hAnsiTheme="minorHAnsi" w:cstheme="minorHAnsi"/>
          <w:sz w:val="22"/>
          <w:szCs w:val="22"/>
        </w:rPr>
        <w:t xml:space="preserve">Rule P2.3 will not apply and Rule P2.2 is changed so that it will apply to any penalty after the first. </w:t>
      </w:r>
    </w:p>
    <w:p w14:paraId="59D9A4A7" w14:textId="77777777" w:rsidR="002C042E" w:rsidRPr="00E67792" w:rsidRDefault="00C57BBE">
      <w:pPr>
        <w:spacing w:after="120"/>
        <w:ind w:left="709" w:hanging="425"/>
        <w:rPr>
          <w:rFonts w:asciiTheme="minorHAnsi" w:eastAsia="Calibri" w:hAnsiTheme="minorHAnsi" w:cstheme="minorHAnsi"/>
          <w:b/>
          <w:sz w:val="22"/>
          <w:szCs w:val="22"/>
        </w:rPr>
      </w:pPr>
      <w:r w:rsidRPr="00E67792">
        <w:rPr>
          <w:rFonts w:asciiTheme="minorHAnsi" w:eastAsia="Calibri" w:hAnsiTheme="minorHAnsi" w:cstheme="minorHAnsi"/>
          <w:b/>
          <w:sz w:val="22"/>
          <w:szCs w:val="22"/>
        </w:rPr>
        <w:t>SCORING</w:t>
      </w:r>
    </w:p>
    <w:p w14:paraId="0D8E91E2" w14:textId="77777777" w:rsidR="002C042E" w:rsidRPr="00E67792" w:rsidRDefault="00C57BBE">
      <w:pPr>
        <w:spacing w:after="120"/>
        <w:ind w:left="709" w:hanging="425"/>
        <w:rPr>
          <w:rFonts w:asciiTheme="minorHAnsi" w:eastAsia="Calibri" w:hAnsiTheme="minorHAnsi" w:cstheme="minorHAnsi"/>
          <w:sz w:val="22"/>
          <w:szCs w:val="22"/>
        </w:rPr>
      </w:pPr>
      <w:r w:rsidRPr="00E67792">
        <w:rPr>
          <w:rFonts w:asciiTheme="minorHAnsi" w:eastAsia="Calibri" w:hAnsiTheme="minorHAnsi" w:cstheme="minorHAnsi"/>
          <w:b/>
          <w:sz w:val="22"/>
          <w:szCs w:val="22"/>
        </w:rPr>
        <w:t>13.1</w:t>
      </w:r>
      <w:r w:rsidRPr="00E67792">
        <w:rPr>
          <w:rFonts w:asciiTheme="minorHAnsi" w:eastAsia="Calibri" w:hAnsiTheme="minorHAnsi" w:cstheme="minorHAnsi"/>
          <w:sz w:val="22"/>
          <w:szCs w:val="22"/>
        </w:rPr>
        <w:tab/>
        <w:t xml:space="preserve">3 races are required to be completed to constitute a series. </w:t>
      </w:r>
    </w:p>
    <w:p w14:paraId="317F3E34" w14:textId="77777777" w:rsidR="002C042E" w:rsidRPr="00E67792" w:rsidRDefault="00C57BBE">
      <w:pPr>
        <w:spacing w:after="120"/>
        <w:ind w:left="709" w:hanging="425"/>
        <w:rPr>
          <w:rFonts w:asciiTheme="minorHAnsi" w:eastAsia="Calibri" w:hAnsiTheme="minorHAnsi" w:cstheme="minorHAnsi"/>
          <w:sz w:val="22"/>
          <w:szCs w:val="22"/>
        </w:rPr>
      </w:pPr>
      <w:r w:rsidRPr="00E67792">
        <w:rPr>
          <w:rFonts w:asciiTheme="minorHAnsi" w:eastAsia="Calibri" w:hAnsiTheme="minorHAnsi" w:cstheme="minorHAnsi"/>
          <w:b/>
          <w:sz w:val="22"/>
          <w:szCs w:val="22"/>
        </w:rPr>
        <w:t>13.2</w:t>
      </w:r>
      <w:r w:rsidRPr="00E67792">
        <w:rPr>
          <w:rFonts w:asciiTheme="minorHAnsi" w:eastAsia="Calibri" w:hAnsiTheme="minorHAnsi" w:cstheme="minorHAnsi"/>
          <w:sz w:val="22"/>
          <w:szCs w:val="22"/>
        </w:rPr>
        <w:tab/>
        <w:t xml:space="preserve">(a) When fewer than 4 races have been completed, a boat’s series score will be the total of her race scores. </w:t>
      </w:r>
    </w:p>
    <w:p w14:paraId="79822615" w14:textId="77777777" w:rsidR="002C042E" w:rsidRPr="00E67792" w:rsidRDefault="00C57BBE">
      <w:pPr>
        <w:spacing w:after="120"/>
        <w:ind w:left="1134" w:hanging="425"/>
        <w:rPr>
          <w:rFonts w:asciiTheme="minorHAnsi" w:eastAsia="Calibri" w:hAnsiTheme="minorHAnsi" w:cstheme="minorHAnsi"/>
          <w:sz w:val="22"/>
          <w:szCs w:val="22"/>
        </w:rPr>
      </w:pPr>
      <w:r w:rsidRPr="00E67792">
        <w:rPr>
          <w:rFonts w:asciiTheme="minorHAnsi" w:eastAsia="Calibri" w:hAnsiTheme="minorHAnsi" w:cstheme="minorHAnsi"/>
          <w:sz w:val="22"/>
          <w:szCs w:val="22"/>
        </w:rPr>
        <w:t>(b) When from 5 or 6 races have been completed, a boat’s series score will be the total of her race scores excluding her worst score.</w:t>
      </w:r>
    </w:p>
    <w:p w14:paraId="10FBE1A0" w14:textId="77777777" w:rsidR="002C042E" w:rsidRPr="00E67792" w:rsidRDefault="00C57BBE">
      <w:pPr>
        <w:spacing w:after="120"/>
        <w:ind w:left="709" w:hanging="425"/>
        <w:rPr>
          <w:rFonts w:asciiTheme="minorHAnsi" w:eastAsia="Calibri" w:hAnsiTheme="minorHAnsi" w:cstheme="minorHAnsi"/>
          <w:b/>
          <w:sz w:val="22"/>
          <w:szCs w:val="22"/>
        </w:rPr>
      </w:pPr>
      <w:r w:rsidRPr="00E67792">
        <w:rPr>
          <w:rFonts w:asciiTheme="minorHAnsi" w:eastAsia="Calibri" w:hAnsiTheme="minorHAnsi" w:cstheme="minorHAnsi"/>
          <w:b/>
          <w:sz w:val="22"/>
          <w:szCs w:val="22"/>
        </w:rPr>
        <w:t>14</w:t>
      </w:r>
      <w:r w:rsidRPr="00E67792">
        <w:rPr>
          <w:rFonts w:asciiTheme="minorHAnsi" w:eastAsia="Calibri" w:hAnsiTheme="minorHAnsi" w:cstheme="minorHAnsi"/>
          <w:b/>
          <w:sz w:val="22"/>
          <w:szCs w:val="22"/>
        </w:rPr>
        <w:tab/>
        <w:t>SUPPORT PERSON VESSELS</w:t>
      </w:r>
    </w:p>
    <w:p w14:paraId="2A0B837B" w14:textId="77777777" w:rsidR="002C042E" w:rsidRPr="00E67792" w:rsidRDefault="00C57BBE">
      <w:pPr>
        <w:spacing w:after="120"/>
        <w:ind w:left="709" w:hanging="425"/>
        <w:rPr>
          <w:rFonts w:asciiTheme="minorHAnsi" w:eastAsia="Calibri" w:hAnsiTheme="minorHAnsi" w:cstheme="minorHAnsi"/>
          <w:sz w:val="22"/>
          <w:szCs w:val="22"/>
        </w:rPr>
      </w:pPr>
      <w:r w:rsidRPr="00E67792">
        <w:rPr>
          <w:rFonts w:asciiTheme="minorHAnsi" w:eastAsia="Calibri" w:hAnsiTheme="minorHAnsi" w:cstheme="minorHAnsi"/>
          <w:b/>
          <w:sz w:val="22"/>
          <w:szCs w:val="22"/>
        </w:rPr>
        <w:t>14.1</w:t>
      </w:r>
      <w:r w:rsidRPr="00E67792">
        <w:rPr>
          <w:rFonts w:asciiTheme="minorHAnsi" w:eastAsia="Calibri" w:hAnsiTheme="minorHAnsi" w:cstheme="minorHAnsi"/>
          <w:sz w:val="22"/>
          <w:szCs w:val="22"/>
        </w:rPr>
        <w:tab/>
        <w:t>[DP] Support person vessels shall register with the race office and shall always when afloat, display a flag provided by the Organising Authority.</w:t>
      </w:r>
    </w:p>
    <w:p w14:paraId="16BFBCAF" w14:textId="77777777" w:rsidR="002C042E" w:rsidRPr="00E67792" w:rsidRDefault="00C57BBE">
      <w:pPr>
        <w:spacing w:after="120"/>
        <w:ind w:left="709" w:hanging="425"/>
        <w:rPr>
          <w:rFonts w:asciiTheme="minorHAnsi" w:eastAsia="Calibri" w:hAnsiTheme="minorHAnsi" w:cstheme="minorHAnsi"/>
          <w:sz w:val="22"/>
          <w:szCs w:val="22"/>
        </w:rPr>
      </w:pPr>
      <w:r w:rsidRPr="00E67792">
        <w:rPr>
          <w:rFonts w:asciiTheme="minorHAnsi" w:eastAsia="Calibri" w:hAnsiTheme="minorHAnsi" w:cstheme="minorHAnsi"/>
          <w:b/>
          <w:sz w:val="22"/>
          <w:szCs w:val="22"/>
        </w:rPr>
        <w:t>14.2</w:t>
      </w:r>
      <w:r w:rsidRPr="00E67792">
        <w:rPr>
          <w:rFonts w:asciiTheme="minorHAnsi" w:eastAsia="Calibri" w:hAnsiTheme="minorHAnsi" w:cstheme="minorHAnsi"/>
          <w:b/>
          <w:sz w:val="22"/>
          <w:szCs w:val="22"/>
        </w:rPr>
        <w:tab/>
      </w:r>
      <w:r w:rsidRPr="00E67792">
        <w:rPr>
          <w:rFonts w:asciiTheme="minorHAnsi" w:eastAsia="Calibri" w:hAnsiTheme="minorHAnsi" w:cstheme="minorHAnsi"/>
          <w:sz w:val="22"/>
          <w:szCs w:val="22"/>
        </w:rPr>
        <w:t>[DP]</w:t>
      </w:r>
      <w:r w:rsidRPr="00E67792">
        <w:rPr>
          <w:rFonts w:asciiTheme="minorHAnsi" w:eastAsia="Calibri" w:hAnsiTheme="minorHAnsi" w:cstheme="minorHAnsi"/>
          <w:b/>
          <w:sz w:val="22"/>
          <w:szCs w:val="22"/>
        </w:rPr>
        <w:t xml:space="preserve"> </w:t>
      </w:r>
      <w:r w:rsidRPr="00E67792">
        <w:rPr>
          <w:rFonts w:asciiTheme="minorHAnsi" w:eastAsia="Calibri" w:hAnsiTheme="minorHAnsi" w:cstheme="minorHAnsi"/>
          <w:sz w:val="22"/>
          <w:szCs w:val="22"/>
        </w:rPr>
        <w:t xml:space="preserve">All support vessel crew shall wear personal floatation devices (PFD) whilst afloat. When the engine is running, the support vessel helm shall </w:t>
      </w:r>
      <w:proofErr w:type="gramStart"/>
      <w:r w:rsidRPr="00E67792">
        <w:rPr>
          <w:rFonts w:asciiTheme="minorHAnsi" w:eastAsia="Calibri" w:hAnsiTheme="minorHAnsi" w:cstheme="minorHAnsi"/>
          <w:sz w:val="22"/>
          <w:szCs w:val="22"/>
        </w:rPr>
        <w:t>use a kill cord at all times</w:t>
      </w:r>
      <w:proofErr w:type="gramEnd"/>
      <w:r w:rsidRPr="00E67792">
        <w:rPr>
          <w:rFonts w:asciiTheme="minorHAnsi" w:eastAsia="Calibri" w:hAnsiTheme="minorHAnsi" w:cstheme="minorHAnsi"/>
          <w:sz w:val="22"/>
          <w:szCs w:val="22"/>
        </w:rPr>
        <w:t>.</w:t>
      </w:r>
    </w:p>
    <w:p w14:paraId="54B6457D" w14:textId="77777777" w:rsidR="002C042E" w:rsidRPr="00E67792" w:rsidRDefault="00C57BBE">
      <w:pPr>
        <w:numPr>
          <w:ilvl w:val="0"/>
          <w:numId w:val="8"/>
        </w:numPr>
        <w:pBdr>
          <w:top w:val="nil"/>
          <w:left w:val="nil"/>
          <w:bottom w:val="nil"/>
          <w:right w:val="nil"/>
          <w:between w:val="nil"/>
        </w:pBdr>
        <w:spacing w:after="120"/>
        <w:ind w:left="721" w:hanging="437"/>
        <w:rPr>
          <w:rFonts w:asciiTheme="minorHAnsi" w:eastAsia="Calibri" w:hAnsiTheme="minorHAnsi" w:cstheme="minorHAnsi"/>
          <w:b/>
          <w:color w:val="000000"/>
          <w:sz w:val="22"/>
          <w:szCs w:val="22"/>
        </w:rPr>
      </w:pPr>
      <w:r w:rsidRPr="00E67792">
        <w:rPr>
          <w:rFonts w:asciiTheme="minorHAnsi" w:eastAsia="Calibri" w:hAnsiTheme="minorHAnsi" w:cstheme="minorHAnsi"/>
          <w:b/>
          <w:color w:val="000000"/>
          <w:sz w:val="22"/>
          <w:szCs w:val="22"/>
        </w:rPr>
        <w:t>BERTHING</w:t>
      </w:r>
    </w:p>
    <w:p w14:paraId="6F94A3EC" w14:textId="77777777" w:rsidR="002C042E" w:rsidRPr="00E67792" w:rsidRDefault="00C57BBE">
      <w:pPr>
        <w:pBdr>
          <w:top w:val="nil"/>
          <w:left w:val="nil"/>
          <w:bottom w:val="nil"/>
          <w:right w:val="nil"/>
          <w:between w:val="nil"/>
        </w:pBdr>
        <w:spacing w:after="120"/>
        <w:ind w:left="709" w:hanging="425"/>
        <w:rPr>
          <w:rFonts w:asciiTheme="minorHAnsi" w:eastAsia="Calibri" w:hAnsiTheme="minorHAnsi" w:cstheme="minorHAnsi"/>
          <w:color w:val="000000"/>
          <w:sz w:val="22"/>
          <w:szCs w:val="22"/>
          <w:highlight w:val="white"/>
        </w:rPr>
      </w:pPr>
      <w:r w:rsidRPr="00E67792">
        <w:rPr>
          <w:rFonts w:asciiTheme="minorHAnsi" w:eastAsia="Calibri" w:hAnsiTheme="minorHAnsi" w:cstheme="minorHAnsi"/>
          <w:b/>
          <w:color w:val="000000"/>
          <w:sz w:val="22"/>
          <w:szCs w:val="22"/>
        </w:rPr>
        <w:t>15.1</w:t>
      </w:r>
      <w:r w:rsidRPr="00E67792">
        <w:rPr>
          <w:rFonts w:asciiTheme="minorHAnsi" w:eastAsia="Calibri" w:hAnsiTheme="minorHAnsi" w:cstheme="minorHAnsi"/>
          <w:color w:val="000000"/>
          <w:sz w:val="22"/>
          <w:szCs w:val="22"/>
        </w:rPr>
        <w:tab/>
        <w:t>All competitors are required to berth at the assigned mooring for the duration of the Championship or as directed by the Organising Authority.</w:t>
      </w:r>
    </w:p>
    <w:p w14:paraId="34619AEF" w14:textId="77777777" w:rsidR="002C042E" w:rsidRPr="00E67792" w:rsidRDefault="00C57BBE">
      <w:pPr>
        <w:numPr>
          <w:ilvl w:val="0"/>
          <w:numId w:val="8"/>
        </w:numPr>
        <w:pBdr>
          <w:top w:val="nil"/>
          <w:left w:val="nil"/>
          <w:bottom w:val="nil"/>
          <w:right w:val="nil"/>
          <w:between w:val="nil"/>
        </w:pBdr>
        <w:spacing w:after="120"/>
        <w:ind w:left="709" w:hanging="425"/>
        <w:rPr>
          <w:rFonts w:asciiTheme="minorHAnsi" w:eastAsia="Calibri" w:hAnsiTheme="minorHAnsi" w:cstheme="minorHAnsi"/>
          <w:b/>
          <w:color w:val="000000"/>
          <w:sz w:val="22"/>
          <w:szCs w:val="22"/>
        </w:rPr>
      </w:pPr>
      <w:r w:rsidRPr="00E67792">
        <w:rPr>
          <w:rFonts w:asciiTheme="minorHAnsi" w:eastAsia="Calibri" w:hAnsiTheme="minorHAnsi" w:cstheme="minorHAnsi"/>
          <w:b/>
          <w:color w:val="000000"/>
          <w:sz w:val="22"/>
          <w:szCs w:val="22"/>
        </w:rPr>
        <w:t>HAUL-OUT RESTRICTIONS</w:t>
      </w:r>
    </w:p>
    <w:p w14:paraId="1F818297" w14:textId="77777777" w:rsidR="002C042E" w:rsidRPr="00E67792" w:rsidRDefault="00C57BBE">
      <w:pPr>
        <w:spacing w:after="120"/>
        <w:ind w:left="709" w:hanging="425"/>
        <w:rPr>
          <w:rFonts w:asciiTheme="minorHAnsi" w:eastAsia="Calibri" w:hAnsiTheme="minorHAnsi" w:cstheme="minorHAnsi"/>
          <w:sz w:val="22"/>
          <w:szCs w:val="22"/>
        </w:rPr>
      </w:pPr>
      <w:r w:rsidRPr="00E67792">
        <w:rPr>
          <w:rFonts w:asciiTheme="minorHAnsi" w:eastAsia="Calibri" w:hAnsiTheme="minorHAnsi" w:cstheme="minorHAnsi"/>
          <w:b/>
          <w:sz w:val="22"/>
          <w:szCs w:val="22"/>
        </w:rPr>
        <w:t>16.1</w:t>
      </w:r>
      <w:r w:rsidRPr="00E67792">
        <w:rPr>
          <w:rFonts w:asciiTheme="minorHAnsi" w:eastAsia="Calibri" w:hAnsiTheme="minorHAnsi" w:cstheme="minorHAnsi"/>
          <w:sz w:val="22"/>
          <w:szCs w:val="22"/>
        </w:rPr>
        <w:tab/>
        <w:t>Boats shall not be hauled out during the event except with and according to the terms of prior written permission of the Race Committee unless for serious and unavoidable circumstances.</w:t>
      </w:r>
    </w:p>
    <w:p w14:paraId="467BA46F" w14:textId="77777777" w:rsidR="002C042E" w:rsidRPr="00E67792" w:rsidRDefault="00C57BBE">
      <w:pPr>
        <w:spacing w:after="120"/>
        <w:ind w:left="709" w:hanging="425"/>
        <w:rPr>
          <w:rFonts w:asciiTheme="minorHAnsi" w:eastAsia="Calibri" w:hAnsiTheme="minorHAnsi" w:cstheme="minorHAnsi"/>
          <w:b/>
          <w:sz w:val="22"/>
          <w:szCs w:val="22"/>
        </w:rPr>
      </w:pPr>
      <w:r w:rsidRPr="00E67792">
        <w:rPr>
          <w:rFonts w:asciiTheme="minorHAnsi" w:eastAsia="Calibri" w:hAnsiTheme="minorHAnsi" w:cstheme="minorHAnsi"/>
          <w:b/>
          <w:sz w:val="22"/>
          <w:szCs w:val="22"/>
        </w:rPr>
        <w:t>17</w:t>
      </w:r>
      <w:r w:rsidRPr="00E67792">
        <w:rPr>
          <w:rFonts w:asciiTheme="minorHAnsi" w:eastAsia="Calibri" w:hAnsiTheme="minorHAnsi" w:cstheme="minorHAnsi"/>
          <w:b/>
          <w:sz w:val="22"/>
          <w:szCs w:val="22"/>
        </w:rPr>
        <w:tab/>
        <w:t>DIVING EQUIPMENT AND PLASTIC POOLS</w:t>
      </w:r>
    </w:p>
    <w:p w14:paraId="10601E67" w14:textId="77777777" w:rsidR="002C042E" w:rsidRPr="00E67792" w:rsidRDefault="00C57BBE">
      <w:pPr>
        <w:spacing w:after="120"/>
        <w:ind w:left="709" w:hanging="425"/>
        <w:rPr>
          <w:rFonts w:asciiTheme="minorHAnsi" w:eastAsia="Calibri" w:hAnsiTheme="minorHAnsi" w:cstheme="minorHAnsi"/>
          <w:sz w:val="22"/>
          <w:szCs w:val="22"/>
        </w:rPr>
      </w:pPr>
      <w:r w:rsidRPr="00E67792">
        <w:rPr>
          <w:rFonts w:asciiTheme="minorHAnsi" w:eastAsia="Calibri" w:hAnsiTheme="minorHAnsi" w:cstheme="minorHAnsi"/>
          <w:b/>
          <w:sz w:val="22"/>
          <w:szCs w:val="22"/>
        </w:rPr>
        <w:t>17.1</w:t>
      </w:r>
      <w:r w:rsidRPr="00E67792">
        <w:rPr>
          <w:rFonts w:asciiTheme="minorHAnsi" w:eastAsia="Calibri" w:hAnsiTheme="minorHAnsi" w:cstheme="minorHAnsi"/>
          <w:b/>
          <w:sz w:val="22"/>
          <w:szCs w:val="22"/>
        </w:rPr>
        <w:tab/>
      </w:r>
      <w:r w:rsidRPr="00E67792">
        <w:rPr>
          <w:rFonts w:asciiTheme="minorHAnsi" w:eastAsia="Calibri" w:hAnsiTheme="minorHAnsi" w:cstheme="minorHAnsi"/>
          <w:sz w:val="22"/>
          <w:szCs w:val="22"/>
        </w:rPr>
        <w:t>Underwater breathing apparatus and plastic pools or their equivalent shall not be used around keelboats between the preparatory signal of the first race and the end of the event.</w:t>
      </w:r>
    </w:p>
    <w:p w14:paraId="527B145B" w14:textId="77777777" w:rsidR="002C042E" w:rsidRPr="00E67792" w:rsidRDefault="00C57BBE">
      <w:pPr>
        <w:numPr>
          <w:ilvl w:val="0"/>
          <w:numId w:val="3"/>
        </w:numPr>
        <w:pBdr>
          <w:top w:val="nil"/>
          <w:left w:val="nil"/>
          <w:bottom w:val="nil"/>
          <w:right w:val="nil"/>
          <w:between w:val="nil"/>
        </w:pBdr>
        <w:spacing w:after="120"/>
        <w:ind w:hanging="436"/>
        <w:rPr>
          <w:rFonts w:asciiTheme="minorHAnsi" w:eastAsia="Calibri" w:hAnsiTheme="minorHAnsi" w:cstheme="minorHAnsi"/>
          <w:b/>
          <w:color w:val="000000"/>
          <w:sz w:val="22"/>
          <w:szCs w:val="22"/>
        </w:rPr>
      </w:pPr>
      <w:r w:rsidRPr="00E67792">
        <w:rPr>
          <w:rFonts w:asciiTheme="minorHAnsi" w:eastAsia="Calibri" w:hAnsiTheme="minorHAnsi" w:cstheme="minorHAnsi"/>
          <w:b/>
          <w:color w:val="000000"/>
          <w:sz w:val="22"/>
          <w:szCs w:val="22"/>
        </w:rPr>
        <w:t>LIABILITY</w:t>
      </w:r>
    </w:p>
    <w:p w14:paraId="56C8D713" w14:textId="77777777" w:rsidR="002C042E" w:rsidRPr="00E67792" w:rsidRDefault="00C57BBE">
      <w:pPr>
        <w:spacing w:after="120"/>
        <w:ind w:left="709" w:hanging="425"/>
        <w:rPr>
          <w:rFonts w:asciiTheme="minorHAnsi" w:eastAsia="Calibri" w:hAnsiTheme="minorHAnsi" w:cstheme="minorHAnsi"/>
          <w:sz w:val="22"/>
          <w:szCs w:val="22"/>
        </w:rPr>
      </w:pPr>
      <w:r w:rsidRPr="00E67792">
        <w:rPr>
          <w:rFonts w:asciiTheme="minorHAnsi" w:eastAsia="Calibri" w:hAnsiTheme="minorHAnsi" w:cstheme="minorHAnsi"/>
          <w:b/>
          <w:sz w:val="22"/>
          <w:szCs w:val="22"/>
        </w:rPr>
        <w:t>18.1</w:t>
      </w:r>
      <w:r w:rsidRPr="00E67792">
        <w:rPr>
          <w:rFonts w:asciiTheme="minorHAnsi" w:eastAsia="Calibri" w:hAnsiTheme="minorHAnsi" w:cstheme="minorHAnsi"/>
          <w:b/>
          <w:sz w:val="22"/>
          <w:szCs w:val="22"/>
        </w:rPr>
        <w:tab/>
      </w:r>
      <w:r w:rsidRPr="00E67792">
        <w:rPr>
          <w:rFonts w:asciiTheme="minorHAnsi" w:eastAsia="Calibri" w:hAnsiTheme="minorHAnsi" w:cstheme="minorHAnsi"/>
          <w:sz w:val="22"/>
          <w:szCs w:val="22"/>
        </w:rPr>
        <w:t xml:space="preserve">Competitors participate in the Event entirely at their own risk. No responsibility shall be accepted by the Baltimore Sailing Club, its directors, members, trustees, employees, servants or agents nor any of the sponsors, nor those officials or members connected with the Event, nor </w:t>
      </w:r>
      <w:r w:rsidRPr="00E67792">
        <w:rPr>
          <w:rFonts w:asciiTheme="minorHAnsi" w:eastAsia="Calibri" w:hAnsiTheme="minorHAnsi" w:cstheme="minorHAnsi"/>
          <w:sz w:val="22"/>
          <w:szCs w:val="22"/>
        </w:rPr>
        <w:lastRenderedPageBreak/>
        <w:t>Cork County Council for any loss, damage or any other claim of whatever nature however arising or caused in connection with the participation in or intended participation in this Event.</w:t>
      </w:r>
    </w:p>
    <w:p w14:paraId="71EFE2F1" w14:textId="77777777" w:rsidR="002C042E" w:rsidRPr="00E67792" w:rsidRDefault="00C57BBE">
      <w:pPr>
        <w:numPr>
          <w:ilvl w:val="0"/>
          <w:numId w:val="3"/>
        </w:numPr>
        <w:pBdr>
          <w:top w:val="nil"/>
          <w:left w:val="nil"/>
          <w:bottom w:val="nil"/>
          <w:right w:val="nil"/>
          <w:between w:val="nil"/>
        </w:pBdr>
        <w:spacing w:after="120"/>
        <w:ind w:hanging="436"/>
        <w:rPr>
          <w:rFonts w:asciiTheme="minorHAnsi" w:eastAsia="Calibri" w:hAnsiTheme="minorHAnsi" w:cstheme="minorHAnsi"/>
          <w:b/>
          <w:color w:val="000000"/>
          <w:sz w:val="22"/>
          <w:szCs w:val="22"/>
        </w:rPr>
      </w:pPr>
      <w:r w:rsidRPr="00E67792">
        <w:rPr>
          <w:rFonts w:asciiTheme="minorHAnsi" w:eastAsia="Calibri" w:hAnsiTheme="minorHAnsi" w:cstheme="minorHAnsi"/>
          <w:b/>
          <w:color w:val="000000"/>
          <w:sz w:val="22"/>
          <w:szCs w:val="22"/>
        </w:rPr>
        <w:t>RESPONSIBILITY</w:t>
      </w:r>
    </w:p>
    <w:p w14:paraId="1AE23F19" w14:textId="77777777" w:rsidR="002C042E" w:rsidRPr="00E67792" w:rsidRDefault="00C57BBE">
      <w:pPr>
        <w:spacing w:after="120"/>
        <w:ind w:left="709" w:hanging="425"/>
        <w:rPr>
          <w:rFonts w:asciiTheme="minorHAnsi" w:eastAsia="Calibri" w:hAnsiTheme="minorHAnsi" w:cstheme="minorHAnsi"/>
          <w:b/>
          <w:sz w:val="22"/>
          <w:szCs w:val="22"/>
        </w:rPr>
      </w:pPr>
      <w:r w:rsidRPr="00E67792">
        <w:rPr>
          <w:rFonts w:asciiTheme="minorHAnsi" w:eastAsia="Calibri" w:hAnsiTheme="minorHAnsi" w:cstheme="minorHAnsi"/>
          <w:b/>
          <w:sz w:val="22"/>
          <w:szCs w:val="22"/>
        </w:rPr>
        <w:t>19.1</w:t>
      </w:r>
      <w:r w:rsidRPr="00E67792">
        <w:rPr>
          <w:rFonts w:asciiTheme="minorHAnsi" w:eastAsia="Calibri" w:hAnsiTheme="minorHAnsi" w:cstheme="minorHAnsi"/>
          <w:b/>
          <w:sz w:val="22"/>
          <w:szCs w:val="22"/>
        </w:rPr>
        <w:tab/>
      </w:r>
      <w:r w:rsidRPr="00E67792">
        <w:rPr>
          <w:rFonts w:asciiTheme="minorHAnsi" w:eastAsia="Calibri" w:hAnsiTheme="minorHAnsi" w:cstheme="minorHAnsi"/>
          <w:sz w:val="22"/>
          <w:szCs w:val="22"/>
        </w:rPr>
        <w:t>RRS 3 states: “The responsibility for a boat’s decision to participate in a race or to continue to race is hers alone.”  By participating in this event each competitor agrees and acknowledges that sailing is a potentially dangerous activity with inherent risks.  These risks include strong winds and rough seas, sudden changes in weather, failure of equipment, boat handling errors, poor seamanship by other boats, loss of balance on an unstable platform and fatigue resulting in increased risk of injury.</w:t>
      </w:r>
      <w:r w:rsidRPr="00E67792">
        <w:rPr>
          <w:rFonts w:asciiTheme="minorHAnsi" w:eastAsia="Calibri" w:hAnsiTheme="minorHAnsi" w:cstheme="minorHAnsi"/>
          <w:b/>
          <w:sz w:val="22"/>
          <w:szCs w:val="22"/>
        </w:rPr>
        <w:t xml:space="preserve"> </w:t>
      </w:r>
      <w:r w:rsidRPr="00E67792">
        <w:rPr>
          <w:rFonts w:asciiTheme="minorHAnsi" w:eastAsia="Calibri" w:hAnsiTheme="minorHAnsi" w:cstheme="minorHAnsi"/>
          <w:sz w:val="22"/>
          <w:szCs w:val="22"/>
        </w:rPr>
        <w:t xml:space="preserve">The safety of each Dragon yacht and her crew is the sole and inescapable responsibility of the Owner(s) or the Person in Charge whose obligation it is to ensure that the Dragon yacht is fully sound, seaworthy and is manned by an experienced crew with all the required safety gear.  Neither this Notice of Race or the Sailing Instructions nor any action by Baltimore Sailing Club, the Organising Committee or Race Committee in any way limits the responsibility of the Owner(s) or the Person in Charge. </w:t>
      </w:r>
      <w:r w:rsidRPr="00E67792">
        <w:rPr>
          <w:rFonts w:asciiTheme="minorHAnsi" w:eastAsia="Calibri" w:hAnsiTheme="minorHAnsi" w:cstheme="minorHAnsi"/>
          <w:b/>
          <w:sz w:val="22"/>
          <w:szCs w:val="22"/>
        </w:rPr>
        <w:t xml:space="preserve">Attention is drawn to RRS Part 1 Fundamental Rules, and to the current International Dragon Class Rule 11. </w:t>
      </w:r>
    </w:p>
    <w:p w14:paraId="749B6C2F" w14:textId="77777777" w:rsidR="002C042E" w:rsidRPr="00E67792" w:rsidRDefault="00C57BBE">
      <w:pPr>
        <w:numPr>
          <w:ilvl w:val="0"/>
          <w:numId w:val="3"/>
        </w:numPr>
        <w:pBdr>
          <w:top w:val="nil"/>
          <w:left w:val="nil"/>
          <w:bottom w:val="nil"/>
          <w:right w:val="nil"/>
          <w:between w:val="nil"/>
        </w:pBdr>
        <w:spacing w:after="120"/>
        <w:ind w:hanging="436"/>
        <w:rPr>
          <w:rFonts w:asciiTheme="minorHAnsi" w:eastAsia="Calibri" w:hAnsiTheme="minorHAnsi" w:cstheme="minorHAnsi"/>
          <w:b/>
          <w:color w:val="000000"/>
          <w:sz w:val="22"/>
          <w:szCs w:val="22"/>
        </w:rPr>
      </w:pPr>
      <w:r w:rsidRPr="00E67792">
        <w:rPr>
          <w:rFonts w:asciiTheme="minorHAnsi" w:eastAsia="Calibri" w:hAnsiTheme="minorHAnsi" w:cstheme="minorHAnsi"/>
          <w:b/>
          <w:color w:val="000000"/>
          <w:sz w:val="22"/>
          <w:szCs w:val="22"/>
        </w:rPr>
        <w:t>INSURANCE</w:t>
      </w:r>
    </w:p>
    <w:p w14:paraId="09923991" w14:textId="77777777" w:rsidR="002C042E" w:rsidRPr="00E67792" w:rsidRDefault="00C57BBE">
      <w:pPr>
        <w:spacing w:after="120"/>
        <w:ind w:left="709" w:hanging="425"/>
        <w:rPr>
          <w:rFonts w:asciiTheme="minorHAnsi" w:eastAsia="Calibri" w:hAnsiTheme="minorHAnsi" w:cstheme="minorHAnsi"/>
          <w:sz w:val="22"/>
          <w:szCs w:val="22"/>
        </w:rPr>
      </w:pPr>
      <w:r w:rsidRPr="00E67792">
        <w:rPr>
          <w:rFonts w:asciiTheme="minorHAnsi" w:eastAsia="Calibri" w:hAnsiTheme="minorHAnsi" w:cstheme="minorHAnsi"/>
          <w:b/>
          <w:sz w:val="22"/>
          <w:szCs w:val="22"/>
        </w:rPr>
        <w:t>20.1</w:t>
      </w:r>
      <w:r w:rsidRPr="00E67792">
        <w:rPr>
          <w:rFonts w:asciiTheme="minorHAnsi" w:eastAsia="Calibri" w:hAnsiTheme="minorHAnsi" w:cstheme="minorHAnsi"/>
          <w:b/>
          <w:sz w:val="22"/>
          <w:szCs w:val="22"/>
        </w:rPr>
        <w:tab/>
      </w:r>
      <w:r w:rsidRPr="00E67792">
        <w:rPr>
          <w:rFonts w:asciiTheme="minorHAnsi" w:eastAsia="Calibri" w:hAnsiTheme="minorHAnsi" w:cstheme="minorHAnsi"/>
          <w:sz w:val="22"/>
          <w:szCs w:val="22"/>
        </w:rPr>
        <w:t xml:space="preserve">Each participating boat shall be insured with valid third-party liability insurance with a minimum cover </w:t>
      </w:r>
      <w:r w:rsidRPr="00E67792">
        <w:rPr>
          <w:rFonts w:asciiTheme="minorHAnsi" w:eastAsia="Calibri" w:hAnsiTheme="minorHAnsi" w:cstheme="minorHAnsi"/>
          <w:color w:val="000000"/>
          <w:sz w:val="22"/>
          <w:szCs w:val="22"/>
        </w:rPr>
        <w:t xml:space="preserve">of €3,000,000 </w:t>
      </w:r>
      <w:r w:rsidRPr="00E67792">
        <w:rPr>
          <w:rFonts w:asciiTheme="minorHAnsi" w:eastAsia="Calibri" w:hAnsiTheme="minorHAnsi" w:cstheme="minorHAnsi"/>
          <w:sz w:val="22"/>
          <w:szCs w:val="22"/>
        </w:rPr>
        <w:t>per incident or the equivalent. All owners/competitors who enter are deemed to have made a declaration that they hold such cover.</w:t>
      </w:r>
    </w:p>
    <w:p w14:paraId="49B73822" w14:textId="77777777" w:rsidR="002C042E" w:rsidRPr="00E67792" w:rsidRDefault="00C57BBE">
      <w:pPr>
        <w:numPr>
          <w:ilvl w:val="0"/>
          <w:numId w:val="3"/>
        </w:numPr>
        <w:pBdr>
          <w:top w:val="nil"/>
          <w:left w:val="nil"/>
          <w:bottom w:val="nil"/>
          <w:right w:val="nil"/>
          <w:between w:val="nil"/>
        </w:pBdr>
        <w:spacing w:after="120"/>
        <w:ind w:hanging="436"/>
        <w:rPr>
          <w:rFonts w:asciiTheme="minorHAnsi" w:eastAsia="Calibri" w:hAnsiTheme="minorHAnsi" w:cstheme="minorHAnsi"/>
          <w:b/>
          <w:color w:val="000000"/>
          <w:sz w:val="22"/>
          <w:szCs w:val="22"/>
        </w:rPr>
      </w:pPr>
      <w:r w:rsidRPr="00E67792">
        <w:rPr>
          <w:rFonts w:asciiTheme="minorHAnsi" w:eastAsia="Calibri" w:hAnsiTheme="minorHAnsi" w:cstheme="minorHAnsi"/>
          <w:b/>
          <w:color w:val="000000"/>
          <w:sz w:val="22"/>
          <w:szCs w:val="22"/>
        </w:rPr>
        <w:t>PRIZES</w:t>
      </w:r>
    </w:p>
    <w:p w14:paraId="05AFC2E2" w14:textId="5E935AA0" w:rsidR="002C042E" w:rsidRPr="00E67792" w:rsidRDefault="00C57BBE" w:rsidP="005B4EA2">
      <w:pPr>
        <w:spacing w:after="120"/>
        <w:ind w:left="709" w:hanging="425"/>
        <w:rPr>
          <w:rFonts w:asciiTheme="minorHAnsi" w:eastAsia="Calibri" w:hAnsiTheme="minorHAnsi" w:cstheme="minorHAnsi"/>
          <w:sz w:val="22"/>
          <w:szCs w:val="22"/>
        </w:rPr>
      </w:pPr>
      <w:r w:rsidRPr="00E67792">
        <w:rPr>
          <w:rFonts w:asciiTheme="minorHAnsi" w:eastAsia="Calibri" w:hAnsiTheme="minorHAnsi" w:cstheme="minorHAnsi"/>
          <w:sz w:val="22"/>
          <w:szCs w:val="22"/>
        </w:rPr>
        <w:t xml:space="preserve">21.1 Prizes will be awarded to the helm and crew of </w:t>
      </w:r>
      <w:proofErr w:type="gramStart"/>
      <w:r w:rsidRPr="00E67792">
        <w:rPr>
          <w:rFonts w:asciiTheme="minorHAnsi" w:eastAsia="Calibri" w:hAnsiTheme="minorHAnsi" w:cstheme="minorHAnsi"/>
          <w:sz w:val="22"/>
          <w:szCs w:val="22"/>
        </w:rPr>
        <w:t>the  first</w:t>
      </w:r>
      <w:proofErr w:type="gramEnd"/>
      <w:r w:rsidRPr="00E67792">
        <w:rPr>
          <w:rFonts w:asciiTheme="minorHAnsi" w:eastAsia="Calibri" w:hAnsiTheme="minorHAnsi" w:cstheme="minorHAnsi"/>
          <w:sz w:val="22"/>
          <w:szCs w:val="22"/>
        </w:rPr>
        <w:t xml:space="preserve"> 5 boats overall and to the helm and crew of each race except that no helm and crew may win more than one race winner prize. Other prizes may be awarded at the Organising Authority’s discretion.</w:t>
      </w:r>
    </w:p>
    <w:p w14:paraId="42D41C23" w14:textId="77777777" w:rsidR="002C042E" w:rsidRPr="00E67792" w:rsidRDefault="00C57BBE">
      <w:pPr>
        <w:numPr>
          <w:ilvl w:val="0"/>
          <w:numId w:val="3"/>
        </w:numPr>
        <w:pBdr>
          <w:top w:val="nil"/>
          <w:left w:val="nil"/>
          <w:bottom w:val="nil"/>
          <w:right w:val="nil"/>
          <w:between w:val="nil"/>
        </w:pBdr>
        <w:spacing w:before="240" w:after="120"/>
        <w:ind w:hanging="436"/>
        <w:rPr>
          <w:rFonts w:asciiTheme="minorHAnsi" w:eastAsia="Calibri" w:hAnsiTheme="minorHAnsi" w:cstheme="minorHAnsi"/>
          <w:b/>
          <w:color w:val="000000"/>
          <w:sz w:val="22"/>
          <w:szCs w:val="22"/>
        </w:rPr>
      </w:pPr>
      <w:r w:rsidRPr="00E67792">
        <w:rPr>
          <w:rFonts w:asciiTheme="minorHAnsi" w:eastAsia="Calibri" w:hAnsiTheme="minorHAnsi" w:cstheme="minorHAnsi"/>
          <w:b/>
          <w:color w:val="000000"/>
          <w:sz w:val="22"/>
          <w:szCs w:val="22"/>
        </w:rPr>
        <w:t>FURTHER INFORMATION</w:t>
      </w:r>
    </w:p>
    <w:p w14:paraId="5E4841DB" w14:textId="77777777" w:rsidR="002C042E" w:rsidRPr="00E67792" w:rsidRDefault="00C57BBE">
      <w:pPr>
        <w:spacing w:after="120"/>
        <w:ind w:left="709" w:hanging="425"/>
        <w:rPr>
          <w:rFonts w:asciiTheme="minorHAnsi" w:eastAsia="Calibri" w:hAnsiTheme="minorHAnsi" w:cstheme="minorHAnsi"/>
          <w:sz w:val="22"/>
          <w:szCs w:val="22"/>
        </w:rPr>
      </w:pPr>
      <w:r w:rsidRPr="00E67792">
        <w:rPr>
          <w:rFonts w:asciiTheme="minorHAnsi" w:eastAsia="Calibri" w:hAnsiTheme="minorHAnsi" w:cstheme="minorHAnsi"/>
          <w:b/>
          <w:sz w:val="22"/>
          <w:szCs w:val="22"/>
        </w:rPr>
        <w:t>22.1</w:t>
      </w:r>
      <w:r w:rsidRPr="00E67792">
        <w:rPr>
          <w:rFonts w:asciiTheme="minorHAnsi" w:eastAsia="Calibri" w:hAnsiTheme="minorHAnsi" w:cstheme="minorHAnsi"/>
          <w:b/>
          <w:sz w:val="22"/>
          <w:szCs w:val="22"/>
        </w:rPr>
        <w:tab/>
        <w:t xml:space="preserve">For further information, please </w:t>
      </w:r>
      <w:proofErr w:type="gramStart"/>
      <w:r w:rsidRPr="00E67792">
        <w:rPr>
          <w:rFonts w:asciiTheme="minorHAnsi" w:eastAsia="Calibri" w:hAnsiTheme="minorHAnsi" w:cstheme="minorHAnsi"/>
          <w:b/>
          <w:sz w:val="22"/>
          <w:szCs w:val="22"/>
        </w:rPr>
        <w:t xml:space="preserve">contact </w:t>
      </w:r>
      <w:r w:rsidRPr="00E67792">
        <w:rPr>
          <w:rFonts w:asciiTheme="minorHAnsi" w:eastAsia="Calibri" w:hAnsiTheme="minorHAnsi" w:cstheme="minorHAnsi"/>
          <w:sz w:val="22"/>
          <w:szCs w:val="22"/>
        </w:rPr>
        <w:t>:</w:t>
      </w:r>
      <w:proofErr w:type="gramEnd"/>
      <w:r w:rsidRPr="00E67792">
        <w:rPr>
          <w:rFonts w:asciiTheme="minorHAnsi" w:eastAsia="Calibri" w:hAnsiTheme="minorHAnsi" w:cstheme="minorHAnsi"/>
          <w:sz w:val="22"/>
          <w:szCs w:val="22"/>
        </w:rPr>
        <w:t xml:space="preserve"> </w:t>
      </w:r>
    </w:p>
    <w:p w14:paraId="151351EB" w14:textId="77777777" w:rsidR="002C042E" w:rsidRPr="00E67792" w:rsidRDefault="00C57BBE">
      <w:pPr>
        <w:spacing w:after="120"/>
        <w:ind w:left="709" w:hanging="425"/>
        <w:rPr>
          <w:rFonts w:asciiTheme="minorHAnsi" w:eastAsia="Calibri" w:hAnsiTheme="minorHAnsi" w:cstheme="minorHAnsi"/>
          <w:sz w:val="22"/>
          <w:szCs w:val="22"/>
        </w:rPr>
      </w:pPr>
      <w:bookmarkStart w:id="0" w:name="_heading=h.gjdgxs" w:colFirst="0" w:colLast="0"/>
      <w:bookmarkEnd w:id="0"/>
      <w:r w:rsidRPr="00E67792">
        <w:rPr>
          <w:rFonts w:asciiTheme="minorHAnsi" w:eastAsia="Calibri" w:hAnsiTheme="minorHAnsi" w:cstheme="minorHAnsi"/>
          <w:b/>
          <w:sz w:val="22"/>
          <w:szCs w:val="22"/>
        </w:rPr>
        <w:tab/>
        <w:t xml:space="preserve">James Kitt </w:t>
      </w:r>
      <w:hyperlink r:id="rId10">
        <w:r w:rsidRPr="00E67792">
          <w:rPr>
            <w:rFonts w:asciiTheme="minorHAnsi" w:eastAsia="Calibri" w:hAnsiTheme="minorHAnsi" w:cstheme="minorHAnsi"/>
            <w:b/>
            <w:color w:val="0000FF"/>
            <w:sz w:val="22"/>
            <w:szCs w:val="22"/>
            <w:u w:val="single"/>
          </w:rPr>
          <w:t>jjkitt3008@gmail.com</w:t>
        </w:r>
      </w:hyperlink>
      <w:r w:rsidRPr="00E67792">
        <w:rPr>
          <w:rFonts w:asciiTheme="minorHAnsi" w:eastAsia="Calibri" w:hAnsiTheme="minorHAnsi" w:cstheme="minorHAnsi"/>
          <w:b/>
          <w:sz w:val="22"/>
          <w:szCs w:val="22"/>
        </w:rPr>
        <w:t xml:space="preserve"> </w:t>
      </w:r>
    </w:p>
    <w:p w14:paraId="213A524E" w14:textId="77777777" w:rsidR="002C042E" w:rsidRPr="00E67792" w:rsidRDefault="00C57BBE">
      <w:pPr>
        <w:spacing w:after="120"/>
        <w:ind w:left="709" w:hanging="425"/>
        <w:rPr>
          <w:rFonts w:asciiTheme="minorHAnsi" w:eastAsia="Calibri" w:hAnsiTheme="minorHAnsi" w:cstheme="minorHAnsi"/>
          <w:b/>
          <w:sz w:val="22"/>
          <w:szCs w:val="22"/>
        </w:rPr>
      </w:pPr>
      <w:r w:rsidRPr="00E67792">
        <w:rPr>
          <w:rFonts w:asciiTheme="minorHAnsi" w:eastAsia="Calibri" w:hAnsiTheme="minorHAnsi" w:cstheme="minorHAnsi"/>
          <w:b/>
          <w:sz w:val="22"/>
          <w:szCs w:val="22"/>
        </w:rPr>
        <w:t>SOCIAL PROGRAMME</w:t>
      </w:r>
    </w:p>
    <w:p w14:paraId="55743B13" w14:textId="77777777" w:rsidR="002C042E" w:rsidRPr="00E67792" w:rsidRDefault="00C57BBE">
      <w:pPr>
        <w:spacing w:after="120"/>
        <w:ind w:left="284"/>
        <w:rPr>
          <w:rFonts w:asciiTheme="minorHAnsi" w:eastAsia="Calibri" w:hAnsiTheme="minorHAnsi" w:cstheme="minorHAnsi"/>
          <w:sz w:val="22"/>
          <w:szCs w:val="22"/>
        </w:rPr>
      </w:pPr>
      <w:r w:rsidRPr="00E67792">
        <w:rPr>
          <w:rFonts w:asciiTheme="minorHAnsi" w:eastAsia="Calibri" w:hAnsiTheme="minorHAnsi" w:cstheme="minorHAnsi"/>
          <w:sz w:val="22"/>
          <w:szCs w:val="22"/>
        </w:rPr>
        <w:t xml:space="preserve">Details to be confirmed </w:t>
      </w:r>
      <w:proofErr w:type="gramStart"/>
      <w:r w:rsidRPr="00E67792">
        <w:rPr>
          <w:rFonts w:asciiTheme="minorHAnsi" w:eastAsia="Calibri" w:hAnsiTheme="minorHAnsi" w:cstheme="minorHAnsi"/>
          <w:sz w:val="22"/>
          <w:szCs w:val="22"/>
        </w:rPr>
        <w:t>at a later date</w:t>
      </w:r>
      <w:proofErr w:type="gramEnd"/>
      <w:r w:rsidRPr="00E67792">
        <w:rPr>
          <w:rFonts w:asciiTheme="minorHAnsi" w:eastAsia="Calibri" w:hAnsiTheme="minorHAnsi" w:cstheme="minorHAnsi"/>
          <w:sz w:val="22"/>
          <w:szCs w:val="22"/>
        </w:rPr>
        <w:t>, but the social program details / information will be provided as soon as practical.</w:t>
      </w:r>
    </w:p>
    <w:p w14:paraId="670B1F57" w14:textId="77777777" w:rsidR="002C042E" w:rsidRPr="00E67792" w:rsidRDefault="00C57BBE">
      <w:pPr>
        <w:spacing w:after="120"/>
        <w:ind w:left="709" w:hanging="425"/>
        <w:rPr>
          <w:rFonts w:asciiTheme="minorHAnsi" w:eastAsia="Calibri" w:hAnsiTheme="minorHAnsi" w:cstheme="minorHAnsi"/>
          <w:b/>
          <w:sz w:val="22"/>
          <w:szCs w:val="22"/>
        </w:rPr>
      </w:pPr>
      <w:r w:rsidRPr="00E67792">
        <w:rPr>
          <w:rFonts w:asciiTheme="minorHAnsi" w:eastAsia="Calibri" w:hAnsiTheme="minorHAnsi" w:cstheme="minorHAnsi"/>
          <w:sz w:val="22"/>
          <w:szCs w:val="22"/>
        </w:rPr>
        <w:t xml:space="preserve"> </w:t>
      </w:r>
    </w:p>
    <w:sectPr w:rsidR="002C042E" w:rsidRPr="00E67792">
      <w:headerReference w:type="even" r:id="rId11"/>
      <w:headerReference w:type="default" r:id="rId12"/>
      <w:footerReference w:type="even" r:id="rId13"/>
      <w:footerReference w:type="default" r:id="rId14"/>
      <w:headerReference w:type="first" r:id="rId15"/>
      <w:footerReference w:type="first" r:id="rId16"/>
      <w:pgSz w:w="12240" w:h="15840"/>
      <w:pgMar w:top="426" w:right="1418" w:bottom="568" w:left="1418" w:header="340" w:footer="6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0738BE" w14:textId="77777777" w:rsidR="00CC0944" w:rsidRDefault="00CC0944">
      <w:r>
        <w:separator/>
      </w:r>
    </w:p>
  </w:endnote>
  <w:endnote w:type="continuationSeparator" w:id="0">
    <w:p w14:paraId="34780D01" w14:textId="77777777" w:rsidR="00CC0944" w:rsidRDefault="00CC0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1"/>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F6512" w14:textId="77777777" w:rsidR="002C042E" w:rsidRDefault="002C042E">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3FB1F" w14:textId="77777777" w:rsidR="002C042E" w:rsidRDefault="002C042E">
    <w:pPr>
      <w:pBdr>
        <w:top w:val="nil"/>
        <w:left w:val="nil"/>
        <w:bottom w:val="nil"/>
        <w:right w:val="nil"/>
        <w:between w:val="nil"/>
      </w:pBdr>
      <w:tabs>
        <w:tab w:val="center" w:pos="4153"/>
        <w:tab w:val="right" w:pos="830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0C972" w14:textId="77777777" w:rsidR="002C042E" w:rsidRDefault="002C042E">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66A4E" w14:textId="77777777" w:rsidR="00CC0944" w:rsidRDefault="00CC0944">
      <w:r>
        <w:separator/>
      </w:r>
    </w:p>
  </w:footnote>
  <w:footnote w:type="continuationSeparator" w:id="0">
    <w:p w14:paraId="3071855E" w14:textId="77777777" w:rsidR="00CC0944" w:rsidRDefault="00CC09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FF924" w14:textId="77777777" w:rsidR="002C042E" w:rsidRDefault="002C042E">
    <w:pPr>
      <w:pBdr>
        <w:top w:val="nil"/>
        <w:left w:val="nil"/>
        <w:bottom w:val="nil"/>
        <w:right w:val="nil"/>
        <w:between w:val="nil"/>
      </w:pBdr>
      <w:tabs>
        <w:tab w:val="center" w:pos="4153"/>
        <w:tab w:val="right" w:pos="830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6F42B" w14:textId="77777777" w:rsidR="002C042E" w:rsidRDefault="002C042E">
    <w:pPr>
      <w:pBdr>
        <w:top w:val="nil"/>
        <w:left w:val="nil"/>
        <w:bottom w:val="nil"/>
        <w:right w:val="nil"/>
        <w:between w:val="nil"/>
      </w:pBdr>
      <w:tabs>
        <w:tab w:val="center" w:pos="4153"/>
        <w:tab w:val="right" w:pos="830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38448" w14:textId="77777777" w:rsidR="002C042E" w:rsidRDefault="002C042E">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766EA"/>
    <w:multiLevelType w:val="multilevel"/>
    <w:tmpl w:val="FB56A958"/>
    <w:lvl w:ilvl="0">
      <w:start w:val="6"/>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1B622761"/>
    <w:multiLevelType w:val="multilevel"/>
    <w:tmpl w:val="F6C8E19C"/>
    <w:lvl w:ilvl="0">
      <w:start w:val="1"/>
      <w:numFmt w:val="decimal"/>
      <w:lvlText w:val="%1"/>
      <w:lvlJc w:val="left"/>
      <w:pPr>
        <w:ind w:left="420" w:hanging="420"/>
      </w:pPr>
    </w:lvl>
    <w:lvl w:ilvl="1">
      <w:start w:val="1"/>
      <w:numFmt w:val="decimal"/>
      <w:lvlText w:val="%1.%2"/>
      <w:lvlJc w:val="left"/>
      <w:pPr>
        <w:ind w:left="704" w:hanging="419"/>
      </w:pPr>
      <w:rPr>
        <w:b/>
      </w:rPr>
    </w:lvl>
    <w:lvl w:ilvl="2">
      <w:start w:val="1"/>
      <w:numFmt w:val="decimal"/>
      <w:lvlText w:val="%1.%2.%3"/>
      <w:lvlJc w:val="left"/>
      <w:pPr>
        <w:ind w:left="1288" w:hanging="719"/>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2" w15:restartNumberingAfterBreak="0">
    <w:nsid w:val="42667C8A"/>
    <w:multiLevelType w:val="multilevel"/>
    <w:tmpl w:val="0352DA92"/>
    <w:lvl w:ilvl="0">
      <w:start w:val="1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A793F71"/>
    <w:multiLevelType w:val="multilevel"/>
    <w:tmpl w:val="477859F6"/>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Letter"/>
      <w:lvlText w:val="(%3)"/>
      <w:lvlJc w:val="left"/>
      <w:pPr>
        <w:ind w:left="2264" w:hanging="360"/>
      </w:pPr>
    </w:lvl>
    <w:lvl w:ilvl="3">
      <w:start w:val="17"/>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4C33165C"/>
    <w:multiLevelType w:val="multilevel"/>
    <w:tmpl w:val="E4D697F4"/>
    <w:lvl w:ilvl="0">
      <w:start w:val="3"/>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4EF972C3"/>
    <w:multiLevelType w:val="multilevel"/>
    <w:tmpl w:val="DF52E684"/>
    <w:lvl w:ilvl="0">
      <w:start w:val="9"/>
      <w:numFmt w:val="decimal"/>
      <w:lvlText w:val="%1"/>
      <w:lvlJc w:val="left"/>
      <w:pPr>
        <w:ind w:left="360" w:hanging="360"/>
      </w:pPr>
    </w:lvl>
    <w:lvl w:ilvl="1">
      <w:start w:val="1"/>
      <w:numFmt w:val="decimal"/>
      <w:lvlText w:val="%1.%2"/>
      <w:lvlJc w:val="left"/>
      <w:pPr>
        <w:ind w:left="644" w:hanging="359"/>
      </w:pPr>
      <w:rPr>
        <w:b/>
      </w:rPr>
    </w:lvl>
    <w:lvl w:ilvl="2">
      <w:start w:val="1"/>
      <w:numFmt w:val="decimal"/>
      <w:lvlText w:val="%1.%2.%3"/>
      <w:lvlJc w:val="left"/>
      <w:pPr>
        <w:ind w:left="1288" w:hanging="719"/>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6" w15:restartNumberingAfterBreak="0">
    <w:nsid w:val="6FDF0C65"/>
    <w:multiLevelType w:val="multilevel"/>
    <w:tmpl w:val="5560CA3C"/>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E1A05B8"/>
    <w:multiLevelType w:val="multilevel"/>
    <w:tmpl w:val="4DD2E6F2"/>
    <w:lvl w:ilvl="0">
      <w:start w:val="1"/>
      <w:numFmt w:val="decimal"/>
      <w:lvlText w:val="%1."/>
      <w:lvlJc w:val="left"/>
      <w:pPr>
        <w:ind w:left="644" w:hanging="359"/>
      </w:pPr>
    </w:lvl>
    <w:lvl w:ilvl="1">
      <w:start w:val="1"/>
      <w:numFmt w:val="bullet"/>
      <w:lvlText w:val="●"/>
      <w:lvlJc w:val="left"/>
      <w:pPr>
        <w:ind w:left="1364" w:hanging="360"/>
      </w:pPr>
      <w:rPr>
        <w:rFonts w:ascii="Noto Sans Symbols" w:eastAsia="Noto Sans Symbols" w:hAnsi="Noto Sans Symbols" w:cs="Noto Sans Symbols"/>
      </w:rPr>
    </w:lvl>
    <w:lvl w:ilvl="2">
      <w:start w:val="1"/>
      <w:numFmt w:val="lowerLetter"/>
      <w:lvlText w:val="(%3)"/>
      <w:lvlJc w:val="left"/>
      <w:pPr>
        <w:ind w:left="2264" w:hanging="360"/>
      </w:pPr>
    </w:lvl>
    <w:lvl w:ilvl="3">
      <w:start w:val="17"/>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16cid:durableId="1208952085">
    <w:abstractNumId w:val="7"/>
  </w:num>
  <w:num w:numId="2" w16cid:durableId="853491688">
    <w:abstractNumId w:val="3"/>
  </w:num>
  <w:num w:numId="3" w16cid:durableId="803541482">
    <w:abstractNumId w:val="2"/>
  </w:num>
  <w:num w:numId="4" w16cid:durableId="260190483">
    <w:abstractNumId w:val="4"/>
  </w:num>
  <w:num w:numId="5" w16cid:durableId="690105830">
    <w:abstractNumId w:val="0"/>
  </w:num>
  <w:num w:numId="6" w16cid:durableId="366873659">
    <w:abstractNumId w:val="1"/>
  </w:num>
  <w:num w:numId="7" w16cid:durableId="1391878933">
    <w:abstractNumId w:val="5"/>
  </w:num>
  <w:num w:numId="8" w16cid:durableId="256414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42E"/>
    <w:rsid w:val="002C042E"/>
    <w:rsid w:val="005B4EA2"/>
    <w:rsid w:val="009A0E97"/>
    <w:rsid w:val="00C57BBE"/>
    <w:rsid w:val="00CC0944"/>
    <w:rsid w:val="00CC46A5"/>
    <w:rsid w:val="00E6779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355F"/>
  <w15:docId w15:val="{4D6B17C6-FBA3-4091-8F31-929360AC7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n-GB"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FCB"/>
    <w:rPr>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rsid w:val="00567FCB"/>
    <w:rPr>
      <w:color w:val="0000FF"/>
      <w:u w:val="single"/>
    </w:rPr>
  </w:style>
  <w:style w:type="character" w:customStyle="1" w:styleId="EmailStyle161">
    <w:name w:val="EmailStyle161"/>
    <w:basedOn w:val="DefaultParagraphFont"/>
    <w:semiHidden/>
    <w:rsid w:val="000E2A8D"/>
    <w:rPr>
      <w:rFonts w:ascii="Trebuchet MS" w:hAnsi="Trebuchet MS"/>
      <w:b w:val="0"/>
      <w:bCs w:val="0"/>
      <w:i w:val="0"/>
      <w:iCs w:val="0"/>
      <w:strike w:val="0"/>
      <w:color w:val="auto"/>
      <w:sz w:val="22"/>
      <w:szCs w:val="22"/>
      <w:u w:val="none"/>
    </w:rPr>
  </w:style>
  <w:style w:type="paragraph" w:styleId="Header">
    <w:name w:val="header"/>
    <w:basedOn w:val="Normal"/>
    <w:rsid w:val="00964FCC"/>
    <w:pPr>
      <w:tabs>
        <w:tab w:val="center" w:pos="4153"/>
        <w:tab w:val="right" w:pos="8306"/>
      </w:tabs>
    </w:pPr>
  </w:style>
  <w:style w:type="paragraph" w:styleId="Footer">
    <w:name w:val="footer"/>
    <w:basedOn w:val="Normal"/>
    <w:rsid w:val="00964FCC"/>
    <w:pPr>
      <w:tabs>
        <w:tab w:val="center" w:pos="4153"/>
        <w:tab w:val="right" w:pos="8306"/>
      </w:tabs>
    </w:pPr>
  </w:style>
  <w:style w:type="paragraph" w:styleId="BalloonText">
    <w:name w:val="Balloon Text"/>
    <w:basedOn w:val="Normal"/>
    <w:link w:val="BalloonTextChar"/>
    <w:rsid w:val="00C9134E"/>
    <w:rPr>
      <w:rFonts w:ascii="Tahoma" w:hAnsi="Tahoma" w:cs="Tahoma"/>
      <w:sz w:val="16"/>
      <w:szCs w:val="16"/>
    </w:rPr>
  </w:style>
  <w:style w:type="character" w:customStyle="1" w:styleId="BalloonTextChar">
    <w:name w:val="Balloon Text Char"/>
    <w:basedOn w:val="DefaultParagraphFont"/>
    <w:link w:val="BalloonText"/>
    <w:rsid w:val="00C9134E"/>
    <w:rPr>
      <w:rFonts w:ascii="Tahoma" w:hAnsi="Tahoma" w:cs="Tahoma"/>
      <w:sz w:val="16"/>
      <w:szCs w:val="16"/>
      <w:lang w:val="en-GB" w:eastAsia="en-US"/>
    </w:rPr>
  </w:style>
  <w:style w:type="paragraph" w:styleId="ListParagraph">
    <w:name w:val="List Paragraph"/>
    <w:basedOn w:val="Normal"/>
    <w:uiPriority w:val="34"/>
    <w:qFormat/>
    <w:rsid w:val="00D930D6"/>
    <w:pPr>
      <w:ind w:left="720"/>
      <w:contextualSpacing/>
    </w:pPr>
  </w:style>
  <w:style w:type="character" w:styleId="CommentReference">
    <w:name w:val="annotation reference"/>
    <w:basedOn w:val="DefaultParagraphFont"/>
    <w:semiHidden/>
    <w:unhideWhenUsed/>
    <w:rsid w:val="000D3A51"/>
    <w:rPr>
      <w:sz w:val="16"/>
      <w:szCs w:val="16"/>
    </w:rPr>
  </w:style>
  <w:style w:type="paragraph" w:styleId="CommentText">
    <w:name w:val="annotation text"/>
    <w:basedOn w:val="Normal"/>
    <w:link w:val="CommentTextChar"/>
    <w:semiHidden/>
    <w:unhideWhenUsed/>
    <w:rsid w:val="000D3A51"/>
    <w:rPr>
      <w:sz w:val="20"/>
    </w:rPr>
  </w:style>
  <w:style w:type="character" w:customStyle="1" w:styleId="CommentTextChar">
    <w:name w:val="Comment Text Char"/>
    <w:basedOn w:val="DefaultParagraphFont"/>
    <w:link w:val="CommentText"/>
    <w:semiHidden/>
    <w:rsid w:val="000D3A51"/>
    <w:rPr>
      <w:rFonts w:ascii="Arial" w:hAnsi="Arial"/>
      <w:lang w:val="en-GB" w:eastAsia="en-US"/>
    </w:rPr>
  </w:style>
  <w:style w:type="paragraph" w:styleId="CommentSubject">
    <w:name w:val="annotation subject"/>
    <w:basedOn w:val="CommentText"/>
    <w:next w:val="CommentText"/>
    <w:link w:val="CommentSubjectChar"/>
    <w:semiHidden/>
    <w:unhideWhenUsed/>
    <w:rsid w:val="000D3A51"/>
    <w:rPr>
      <w:b/>
      <w:bCs/>
    </w:rPr>
  </w:style>
  <w:style w:type="character" w:customStyle="1" w:styleId="CommentSubjectChar">
    <w:name w:val="Comment Subject Char"/>
    <w:basedOn w:val="CommentTextChar"/>
    <w:link w:val="CommentSubject"/>
    <w:semiHidden/>
    <w:rsid w:val="000D3A51"/>
    <w:rPr>
      <w:rFonts w:ascii="Arial" w:hAnsi="Arial"/>
      <w:b/>
      <w:bCs/>
      <w:lang w:val="en-GB" w:eastAsia="en-US"/>
    </w:rPr>
  </w:style>
  <w:style w:type="character" w:styleId="UnresolvedMention">
    <w:name w:val="Unresolved Mention"/>
    <w:basedOn w:val="DefaultParagraphFont"/>
    <w:uiPriority w:val="99"/>
    <w:semiHidden/>
    <w:unhideWhenUsed/>
    <w:rsid w:val="00C61E6F"/>
    <w:rPr>
      <w:color w:val="605E5C"/>
      <w:shd w:val="clear" w:color="auto" w:fill="E1DFDD"/>
    </w:rPr>
  </w:style>
  <w:style w:type="character" w:styleId="FollowedHyperlink">
    <w:name w:val="FollowedHyperlink"/>
    <w:basedOn w:val="DefaultParagraphFont"/>
    <w:semiHidden/>
    <w:unhideWhenUsed/>
    <w:rsid w:val="00D5026B"/>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jjkitt3008@gmail.com" TargetMode="External"/><Relationship Id="rId4" Type="http://schemas.openxmlformats.org/officeDocument/2006/relationships/settings" Target="settings.xml"/><Relationship Id="rId9" Type="http://schemas.openxmlformats.org/officeDocument/2006/relationships/hyperlink" Target="https://www.baltimoresailingclub.ie/event/dragons-south-coast-championship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AIKVXG/vRjE1eQG/ieHEuwvrDA==">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1343</Words>
  <Characters>7660</Characters>
  <Application>Microsoft Office Word</Application>
  <DocSecurity>0</DocSecurity>
  <Lines>63</Lines>
  <Paragraphs>17</Paragraphs>
  <ScaleCrop>false</ScaleCrop>
  <Company>TU Dublin</Company>
  <LinksUpToDate>false</LinksUpToDate>
  <CharactersWithSpaces>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Pearson</dc:creator>
  <cp:lastModifiedBy>Con Murphy</cp:lastModifiedBy>
  <cp:revision>3</cp:revision>
  <dcterms:created xsi:type="dcterms:W3CDTF">2025-02-05T22:17:00Z</dcterms:created>
  <dcterms:modified xsi:type="dcterms:W3CDTF">2025-02-05T22:18:00Z</dcterms:modified>
</cp:coreProperties>
</file>